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sz w:val="36"/>
          <w:szCs w:val="36"/>
        </w:rPr>
      </w:pPr>
      <w:r>
        <w:rPr>
          <w:rFonts w:hint="eastAsia" w:ascii="黑体" w:hAnsi="黑体" w:eastAsia="黑体"/>
          <w:sz w:val="36"/>
          <w:szCs w:val="36"/>
        </w:rPr>
        <w:t>郴州市第三人民医院</w:t>
      </w:r>
    </w:p>
    <w:p>
      <w:pPr>
        <w:spacing w:line="560" w:lineRule="exact"/>
        <w:jc w:val="center"/>
        <w:rPr>
          <w:rFonts w:hint="default" w:ascii="黑体" w:hAnsi="黑体" w:eastAsia="黑体"/>
          <w:sz w:val="36"/>
          <w:szCs w:val="36"/>
          <w:lang w:val="en-US" w:eastAsia="zh-CN"/>
        </w:rPr>
      </w:pPr>
      <w:r>
        <w:rPr>
          <w:rFonts w:hint="eastAsia" w:ascii="黑体" w:hAnsi="黑体" w:eastAsia="黑体"/>
          <w:sz w:val="36"/>
          <w:szCs w:val="36"/>
        </w:rPr>
        <w:t>2026-202</w:t>
      </w:r>
      <w:r>
        <w:rPr>
          <w:rFonts w:hint="eastAsia" w:ascii="黑体" w:hAnsi="黑体" w:eastAsia="黑体"/>
          <w:sz w:val="36"/>
          <w:szCs w:val="36"/>
          <w:lang w:val="en-US" w:eastAsia="zh-CN"/>
        </w:rPr>
        <w:t>7</w:t>
      </w:r>
      <w:r>
        <w:rPr>
          <w:rFonts w:hint="eastAsia" w:ascii="黑体" w:hAnsi="黑体" w:eastAsia="黑体"/>
          <w:sz w:val="36"/>
          <w:szCs w:val="36"/>
        </w:rPr>
        <w:t>年诉讼案件代理服务项目</w:t>
      </w:r>
      <w:r>
        <w:rPr>
          <w:rFonts w:hint="eastAsia" w:ascii="黑体" w:hAnsi="黑体" w:eastAsia="黑体"/>
          <w:sz w:val="36"/>
          <w:szCs w:val="36"/>
          <w:lang w:val="en-US" w:eastAsia="zh-CN"/>
        </w:rPr>
        <w:t>采购需求</w:t>
      </w:r>
    </w:p>
    <w:p>
      <w:pPr>
        <w:spacing w:line="560" w:lineRule="exact"/>
        <w:jc w:val="center"/>
        <w:rPr>
          <w:rFonts w:hint="eastAsia" w:ascii="黑体" w:hAnsi="黑体" w:eastAsia="黑体"/>
          <w:sz w:val="44"/>
          <w:szCs w:val="44"/>
        </w:rPr>
      </w:pPr>
    </w:p>
    <w:p>
      <w:pPr>
        <w:tabs>
          <w:tab w:val="left" w:pos="3766"/>
        </w:tabs>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一、项目名称</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郴州市第三人民医院2026-202</w:t>
      </w:r>
      <w:r>
        <w:rPr>
          <w:rFonts w:hint="eastAsia" w:ascii="仿宋" w:hAnsi="仿宋" w:eastAsia="仿宋"/>
          <w:sz w:val="32"/>
          <w:szCs w:val="32"/>
          <w:lang w:val="en-US" w:eastAsia="zh-CN"/>
        </w:rPr>
        <w:t>7</w:t>
      </w:r>
      <w:r>
        <w:rPr>
          <w:rFonts w:hint="eastAsia" w:ascii="仿宋" w:hAnsi="仿宋" w:eastAsia="仿宋"/>
          <w:sz w:val="32"/>
          <w:szCs w:val="32"/>
        </w:rPr>
        <w:t>年诉讼案件代理服务项目</w:t>
      </w:r>
    </w:p>
    <w:p>
      <w:pPr>
        <w:tabs>
          <w:tab w:val="left" w:pos="3766"/>
        </w:tabs>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二、服务期限</w:t>
      </w:r>
      <w:bookmarkStart w:id="0" w:name="_GoBack"/>
      <w:bookmarkEnd w:id="0"/>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两年，具体以合同约定为准。</w:t>
      </w:r>
    </w:p>
    <w:p>
      <w:pPr>
        <w:tabs>
          <w:tab w:val="left" w:pos="3766"/>
        </w:tabs>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三、项目概况</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全面深入推进法治医院建设，维护医院合法权益，提升诉讼案件处理的专业化和规范化水平，我院拟聘请1家律师事务所承担我院诉讼案件委托代理服务。本项目服务主要针对医疗欠款催收及医院运营中可能涉及到的其他诉讼案件，通过专业法律支持保障医院医疗费催收工作的有序开展。</w:t>
      </w:r>
    </w:p>
    <w:p>
      <w:pPr>
        <w:tabs>
          <w:tab w:val="left" w:pos="3766"/>
        </w:tabs>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四、供应商资格要求</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报价单位信用资质良好，未被列入“信用中国”网站失信被执行人、政府采购严重违法失信名单的投标人；“中国政府采购网”政府采购严重违法失信行为记录名单的投标人；“国家企业信用公示系统”网站严重违法失信企业名单（黑名单）的投标人。</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2.报价单位应具备司法行政管理部门正式颁发的执业执照并经年检合格，无违法或受到行政处罚的记录。</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3.报价单位须有丰富的法律事务办理经验，具备较高的信誉度。其执业律师均具备较强的法律责任感和综合服务能力。</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4.本项目不接受联合体报名。</w:t>
      </w:r>
    </w:p>
    <w:p>
      <w:pPr>
        <w:tabs>
          <w:tab w:val="left" w:pos="3766"/>
        </w:tabs>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五、项目预算</w:t>
      </w:r>
    </w:p>
    <w:tbl>
      <w:tblPr>
        <w:tblStyle w:val="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909"/>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55" w:type="dxa"/>
            <w:vAlign w:val="center"/>
          </w:tcPr>
          <w:p>
            <w:pPr>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审</w:t>
            </w:r>
            <w:r>
              <w:rPr>
                <w:rFonts w:hint="eastAsia" w:ascii="仿宋" w:hAnsi="仿宋" w:eastAsia="仿宋" w:cs="Times New Roman"/>
                <w:kern w:val="0"/>
                <w:sz w:val="24"/>
                <w:szCs w:val="24"/>
                <w:lang w:val="en-US" w:eastAsia="zh-CN"/>
                <w14:ligatures w14:val="none"/>
              </w:rPr>
              <w:t xml:space="preserve">   </w:t>
            </w:r>
            <w:r>
              <w:rPr>
                <w:rFonts w:hint="eastAsia" w:ascii="仿宋" w:hAnsi="仿宋" w:eastAsia="仿宋" w:cs="Times New Roman"/>
                <w:kern w:val="0"/>
                <w:sz w:val="24"/>
                <w:szCs w:val="24"/>
                <w14:ligatures w14:val="none"/>
              </w:rPr>
              <w:t>级</w:t>
            </w:r>
          </w:p>
        </w:tc>
        <w:tc>
          <w:tcPr>
            <w:tcW w:w="3909" w:type="dxa"/>
            <w:vAlign w:val="center"/>
          </w:tcPr>
          <w:p>
            <w:pPr>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标的额</w:t>
            </w:r>
          </w:p>
        </w:tc>
        <w:tc>
          <w:tcPr>
            <w:tcW w:w="2753" w:type="dxa"/>
            <w:vAlign w:val="center"/>
          </w:tcPr>
          <w:p>
            <w:pPr>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555" w:type="dxa"/>
            <w:vAlign w:val="center"/>
          </w:tcPr>
          <w:p>
            <w:pPr>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非诉阶段</w:t>
            </w:r>
          </w:p>
        </w:tc>
        <w:tc>
          <w:tcPr>
            <w:tcW w:w="3909" w:type="dxa"/>
            <w:vAlign w:val="center"/>
          </w:tcPr>
          <w:p>
            <w:pPr>
              <w:jc w:val="center"/>
              <w:rPr>
                <w:rFonts w:hint="eastAsia" w:ascii="仿宋" w:hAnsi="仿宋" w:eastAsia="仿宋" w:cs="Times New Roman"/>
                <w:kern w:val="0"/>
                <w:sz w:val="24"/>
                <w:szCs w:val="24"/>
                <w14:ligatures w14:val="none"/>
              </w:rPr>
            </w:pPr>
          </w:p>
        </w:tc>
        <w:tc>
          <w:tcPr>
            <w:tcW w:w="2753" w:type="dxa"/>
            <w:vAlign w:val="center"/>
          </w:tcPr>
          <w:p>
            <w:pPr>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按收回款的</w:t>
            </w:r>
            <w:r>
              <w:rPr>
                <w:rFonts w:hint="eastAsia" w:ascii="仿宋" w:hAnsi="仿宋" w:eastAsia="仿宋" w:cs="Times New Roman"/>
                <w:kern w:val="0"/>
                <w:sz w:val="24"/>
                <w:szCs w:val="24"/>
                <w:lang w:val="en-US" w:eastAsia="zh-CN"/>
                <w14:ligatures w14:val="none"/>
              </w:rPr>
              <w:t>30</w:t>
            </w:r>
            <w:r>
              <w:rPr>
                <w:rFonts w:hint="eastAsia" w:ascii="仿宋" w:hAnsi="仿宋" w:eastAsia="仿宋" w:cs="Times New Roman"/>
                <w:kern w:val="0"/>
                <w:sz w:val="24"/>
                <w:szCs w:val="24"/>
                <w14:ligatures w14:val="none"/>
              </w:rPr>
              <w:t>%计提风险代理费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55" w:type="dxa"/>
            <w:vMerge w:val="restart"/>
            <w:vAlign w:val="center"/>
          </w:tcPr>
          <w:p>
            <w:pPr>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诉讼阶段</w:t>
            </w:r>
          </w:p>
        </w:tc>
        <w:tc>
          <w:tcPr>
            <w:tcW w:w="3909" w:type="dxa"/>
            <w:vAlign w:val="center"/>
          </w:tcPr>
          <w:p>
            <w:pPr>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≦3万元</w:t>
            </w:r>
            <w:r>
              <w:rPr>
                <w:rFonts w:hint="eastAsia" w:ascii="仿宋" w:hAnsi="仿宋" w:eastAsia="仿宋" w:cs="Times New Roman"/>
                <w:kern w:val="0"/>
                <w:sz w:val="24"/>
                <w:szCs w:val="24"/>
                <w:lang w:val="en-US" w:eastAsia="zh-CN"/>
                <w14:ligatures w14:val="none"/>
              </w:rPr>
              <w:t>的案件</w:t>
            </w:r>
            <w:r>
              <w:rPr>
                <w:rFonts w:hint="eastAsia" w:ascii="仿宋" w:hAnsi="仿宋" w:eastAsia="仿宋" w:cs="Times New Roman"/>
                <w:kern w:val="0"/>
                <w:sz w:val="24"/>
                <w:szCs w:val="24"/>
                <w14:ligatures w14:val="none"/>
              </w:rPr>
              <w:t>（一审、二审）</w:t>
            </w:r>
          </w:p>
        </w:tc>
        <w:tc>
          <w:tcPr>
            <w:tcW w:w="2753" w:type="dxa"/>
            <w:vAlign w:val="center"/>
          </w:tcPr>
          <w:p>
            <w:pPr>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4000元/件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555" w:type="dxa"/>
            <w:vMerge w:val="continue"/>
            <w:vAlign w:val="center"/>
          </w:tcPr>
          <w:p>
            <w:pPr>
              <w:jc w:val="center"/>
              <w:rPr>
                <w:rFonts w:hint="eastAsia" w:ascii="仿宋" w:hAnsi="仿宋" w:eastAsia="仿宋" w:cs="Times New Roman"/>
                <w:kern w:val="0"/>
                <w:sz w:val="24"/>
                <w:szCs w:val="24"/>
                <w14:ligatures w14:val="none"/>
              </w:rPr>
            </w:pPr>
          </w:p>
        </w:tc>
        <w:tc>
          <w:tcPr>
            <w:tcW w:w="3909" w:type="dxa"/>
            <w:vAlign w:val="center"/>
          </w:tcPr>
          <w:p>
            <w:pPr>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≦3万元</w:t>
            </w:r>
            <w:r>
              <w:rPr>
                <w:rFonts w:hint="eastAsia" w:ascii="仿宋" w:hAnsi="仿宋" w:eastAsia="仿宋" w:cs="Times New Roman"/>
                <w:kern w:val="0"/>
                <w:sz w:val="24"/>
                <w:szCs w:val="24"/>
                <w:lang w:val="en-US" w:eastAsia="zh-CN"/>
                <w14:ligatures w14:val="none"/>
              </w:rPr>
              <w:t>的案件</w:t>
            </w:r>
            <w:r>
              <w:rPr>
                <w:rFonts w:hint="eastAsia" w:ascii="仿宋" w:hAnsi="仿宋" w:eastAsia="仿宋" w:cs="Times New Roman"/>
                <w:kern w:val="0"/>
                <w:sz w:val="24"/>
                <w:szCs w:val="24"/>
                <w14:ligatures w14:val="none"/>
              </w:rPr>
              <w:t>（执行阶段）</w:t>
            </w:r>
          </w:p>
        </w:tc>
        <w:tc>
          <w:tcPr>
            <w:tcW w:w="2753" w:type="dxa"/>
            <w:vAlign w:val="center"/>
          </w:tcPr>
          <w:p>
            <w:pPr>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2000元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555" w:type="dxa"/>
            <w:vMerge w:val="continue"/>
            <w:vAlign w:val="center"/>
          </w:tcPr>
          <w:p>
            <w:pPr>
              <w:jc w:val="center"/>
              <w:rPr>
                <w:rFonts w:hint="eastAsia" w:ascii="仿宋" w:hAnsi="仿宋" w:eastAsia="仿宋" w:cs="Times New Roman"/>
                <w:kern w:val="0"/>
                <w:sz w:val="24"/>
                <w:szCs w:val="24"/>
                <w14:ligatures w14:val="none"/>
              </w:rPr>
            </w:pPr>
          </w:p>
        </w:tc>
        <w:tc>
          <w:tcPr>
            <w:tcW w:w="3909" w:type="dxa"/>
            <w:vAlign w:val="center"/>
          </w:tcPr>
          <w:p>
            <w:pPr>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3万元以上</w:t>
            </w:r>
            <w:r>
              <w:rPr>
                <w:rFonts w:hint="eastAsia" w:ascii="仿宋" w:hAnsi="仿宋" w:eastAsia="仿宋" w:cs="Times New Roman"/>
                <w:kern w:val="0"/>
                <w:sz w:val="24"/>
                <w:szCs w:val="24"/>
                <w:lang w:val="en-US" w:eastAsia="zh-CN"/>
                <w14:ligatures w14:val="none"/>
              </w:rPr>
              <w:t>的案件</w:t>
            </w:r>
            <w:r>
              <w:rPr>
                <w:rFonts w:hint="eastAsia" w:ascii="仿宋" w:hAnsi="仿宋" w:eastAsia="仿宋" w:cs="Times New Roman"/>
                <w:kern w:val="0"/>
                <w:sz w:val="24"/>
                <w:szCs w:val="24"/>
                <w14:ligatures w14:val="none"/>
              </w:rPr>
              <w:t>（一审、二审、执行）</w:t>
            </w:r>
          </w:p>
        </w:tc>
        <w:tc>
          <w:tcPr>
            <w:tcW w:w="2753" w:type="dxa"/>
            <w:vAlign w:val="center"/>
          </w:tcPr>
          <w:p>
            <w:pPr>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按收回款的50%计提风险代理费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55" w:type="dxa"/>
            <w:vAlign w:val="center"/>
          </w:tcPr>
          <w:p>
            <w:pPr>
              <w:jc w:val="center"/>
              <w:rPr>
                <w:rFonts w:hint="default" w:ascii="仿宋" w:hAnsi="仿宋" w:eastAsia="仿宋" w:cs="Times New Roman"/>
                <w:kern w:val="0"/>
                <w:sz w:val="24"/>
                <w:szCs w:val="24"/>
                <w:lang w:val="en-US" w:eastAsia="zh-CN"/>
                <w14:ligatures w14:val="none"/>
              </w:rPr>
            </w:pPr>
            <w:r>
              <w:rPr>
                <w:rFonts w:hint="eastAsia" w:ascii="仿宋" w:hAnsi="仿宋" w:eastAsia="仿宋" w:cs="Times New Roman"/>
                <w:kern w:val="0"/>
                <w:sz w:val="24"/>
                <w:szCs w:val="24"/>
                <w:lang w:val="en-US" w:eastAsia="zh-CN"/>
                <w14:ligatures w14:val="none"/>
              </w:rPr>
              <w:t>说   明</w:t>
            </w:r>
          </w:p>
        </w:tc>
        <w:tc>
          <w:tcPr>
            <w:tcW w:w="6662" w:type="dxa"/>
            <w:gridSpan w:val="2"/>
            <w:vAlign w:val="center"/>
          </w:tcPr>
          <w:p>
            <w:pPr>
              <w:jc w:val="center"/>
              <w:rPr>
                <w:rFonts w:hint="default" w:ascii="仿宋" w:hAnsi="仿宋" w:eastAsia="仿宋" w:cs="Times New Roman"/>
                <w:kern w:val="0"/>
                <w:sz w:val="24"/>
                <w:szCs w:val="24"/>
                <w:lang w:val="en-US" w:eastAsia="zh-CN"/>
                <w14:ligatures w14:val="none"/>
              </w:rPr>
            </w:pPr>
            <w:r>
              <w:rPr>
                <w:rFonts w:hint="eastAsia" w:ascii="仿宋" w:hAnsi="仿宋" w:eastAsia="仿宋" w:cs="Times New Roman"/>
                <w:kern w:val="0"/>
                <w:sz w:val="24"/>
                <w:szCs w:val="24"/>
                <w:lang w:val="en-US" w:eastAsia="zh-CN"/>
                <w14:ligatures w14:val="none"/>
              </w:rPr>
              <w:t>现场报价需以上四项报价均为最低者为中标者。</w:t>
            </w:r>
          </w:p>
        </w:tc>
      </w:tr>
    </w:tbl>
    <w:p>
      <w:pPr>
        <w:tabs>
          <w:tab w:val="left" w:pos="3766"/>
        </w:tabs>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六、采购需求</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（一）案件代理</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1.代理以医院为一方当事人的民事、行政、执行及仲裁案件，确保程序合规、响应及时。</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2.代理案件类型主要为医疗费用欠款、医保欠款及医院指定的其他纠纷案件。</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（二）诉前案件评估服务</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1.在接收院方提供案件材料后，完成案件事实与证据的初步分析，并向医院提供诉前案件评估方案，包括但不限于核心法律争议点分析、胜败诉风险评估、调解等其他解决方案、诉讼策略、费用预算建议等。</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2.积极参与化解矛盾或舆情，引导依法、理性反映诉求，通过法律途径维护合法权益；院外与法院或其他相关部门对接，并代表医院针对诉讼双方合意的赔偿方案进行司法确认、司法调解工作。</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（三）诉讼全过程服务</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1.参与案件全流程事务，包括但不限于调查取证、撰写并提交各类法律文书、参与庭前会议、出庭应诉、参与调解/和解谈判、提起上诉/申诉、申请强制执行等。</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2.代为起草、审查、修改与案件相关的法律文书，确保其符合法律规定及法院/仲裁机构的要求。所有对外提交的重要法律文书（如起诉状、答辩状、上诉状、代理词、和解协议等），须经医院审核确认后方可提交。</w:t>
      </w:r>
    </w:p>
    <w:p>
      <w:pPr>
        <w:tabs>
          <w:tab w:val="left" w:pos="3766"/>
        </w:tabs>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七、服务要求</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（一）按照积极、专业、诚信、全面、全程的原则提供法律服务。</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（二）律师事务所须具备的条件</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1.依照《中华人民共和国律师法》成立的律师事务所。</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2.律师事务所近</w:t>
      </w:r>
      <w:r>
        <w:rPr>
          <w:rFonts w:hint="eastAsia" w:ascii="仿宋" w:hAnsi="仿宋" w:eastAsia="仿宋"/>
          <w:sz w:val="32"/>
          <w:szCs w:val="32"/>
          <w:lang w:val="en-US" w:eastAsia="zh-CN"/>
        </w:rPr>
        <w:t>5</w:t>
      </w:r>
      <w:r>
        <w:rPr>
          <w:rFonts w:hint="eastAsia" w:ascii="仿宋" w:hAnsi="仿宋" w:eastAsia="仿宋"/>
          <w:sz w:val="32"/>
          <w:szCs w:val="32"/>
        </w:rPr>
        <w:t>年未受过司法行政部门的行政处罚或者律师协会的行业处分。</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hint="eastAsia"/>
        </w:rPr>
        <w:t xml:space="preserve"> </w:t>
      </w:r>
      <w:r>
        <w:rPr>
          <w:rFonts w:hint="eastAsia" w:ascii="仿宋" w:hAnsi="仿宋" w:eastAsia="仿宋"/>
          <w:sz w:val="32"/>
          <w:szCs w:val="32"/>
        </w:rPr>
        <w:t>有依法缴纳税收和社会保障资金的记录。</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4.国家、省、市有关法律法规和文件规定的其他条件。</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（三）律师个人须具备的条件、职责和义务</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1.组建稳定的律师团队为医院提供法律服务，保证足够的服务力量（其中主办律师1名，应具有</w:t>
      </w:r>
      <w:r>
        <w:rPr>
          <w:rFonts w:hint="eastAsia" w:ascii="仿宋" w:hAnsi="仿宋" w:eastAsia="仿宋"/>
          <w:sz w:val="32"/>
          <w:szCs w:val="32"/>
          <w:lang w:val="en-US" w:eastAsia="zh-CN"/>
        </w:rPr>
        <w:t>5</w:t>
      </w:r>
      <w:r>
        <w:rPr>
          <w:rFonts w:hint="eastAsia" w:ascii="仿宋" w:hAnsi="仿宋" w:eastAsia="仿宋"/>
          <w:sz w:val="32"/>
          <w:szCs w:val="32"/>
        </w:rPr>
        <w:t>年以上执业经验），能及时满医院工作需求。</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团队主办律师和其他成员需要更换时，供应商需指派有相同资质和经验的律师，并获得医院同意；医院认为所指派律师不能胜任工作要求，医院有权要求供应商限期更换。如供应商不予调换，医院可解除服务合同。</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3.主动、及时向医院反馈案件办理经过、结果及经验，并视情况提出纠正和预防措施，整理资料并留存备查。</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4.遇有特殊情况，应能满足医院工作需要，能派律师在医院发出请求后2小时内到达指定地点现场提供法律等帮助，或及时作出书面回复，并对相关问题提出具体的可操作方案和解决途径。</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5.定期提供工作时间表、计划表或者定期对过去工作内容进行总结并整体汇报。</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6.提供明确的团队工作流程、风险管控措施，承诺质量控制机制等。</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7.重要事项的咨询意见应提供正式书面文书。</w:t>
      </w:r>
    </w:p>
    <w:p>
      <w:pPr>
        <w:tabs>
          <w:tab w:val="left" w:pos="3766"/>
        </w:tabs>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八、报名资料</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有意向参与报名的供应商需按要求准备以下报名材料：</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（一）医疗服务合同纠纷诉讼案件代理律师服务报价表（参见附件）</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（二）单位营业执照及律师事务所执业许可证（复印件）</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（三）法定代表人身份证复印件、授权委托书及主办律师本人律师证复印件（参见附件）</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（四）单位简介及其它资质与业绩证明。</w:t>
      </w:r>
    </w:p>
    <w:p>
      <w:pPr>
        <w:tabs>
          <w:tab w:val="left" w:pos="3766"/>
        </w:tabs>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九、报名方式及时间地点</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(一)报名方式</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现场报名，不接受邮寄。有意向参与报价的单位须在报名时间内将上述资料胶装成册，并注明所报名项目名称和序号(装订序号请与公告要求的顺序保持一致)，密封交至报名地点。未按要求报价者视作废标。</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(二)报名</w:t>
      </w:r>
      <w:r>
        <w:rPr>
          <w:rFonts w:hint="eastAsia" w:ascii="仿宋" w:hAnsi="仿宋" w:eastAsia="仿宋"/>
          <w:sz w:val="32"/>
          <w:szCs w:val="32"/>
          <w:lang w:val="en-US" w:eastAsia="zh-CN"/>
        </w:rPr>
        <w:t>及资料提交</w:t>
      </w:r>
      <w:r>
        <w:rPr>
          <w:rFonts w:hint="eastAsia" w:ascii="仿宋" w:hAnsi="仿宋" w:eastAsia="仿宋"/>
          <w:sz w:val="32"/>
          <w:szCs w:val="32"/>
        </w:rPr>
        <w:t>时间</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2025年12月</w:t>
      </w:r>
      <w:r>
        <w:rPr>
          <w:rFonts w:hint="eastAsia" w:ascii="仿宋" w:hAnsi="仿宋" w:eastAsia="仿宋"/>
          <w:sz w:val="32"/>
          <w:szCs w:val="32"/>
          <w:lang w:val="en-US" w:eastAsia="zh-CN"/>
        </w:rPr>
        <w:t>23</w:t>
      </w:r>
      <w:r>
        <w:rPr>
          <w:rFonts w:hint="eastAsia" w:ascii="仿宋" w:hAnsi="仿宋" w:eastAsia="仿宋"/>
          <w:sz w:val="32"/>
          <w:szCs w:val="32"/>
        </w:rPr>
        <w:t>日，上午08:00-12:00，下午</w:t>
      </w:r>
      <w:r>
        <w:rPr>
          <w:rFonts w:hint="eastAsia" w:ascii="仿宋" w:hAnsi="仿宋" w:eastAsia="仿宋"/>
          <w:sz w:val="32"/>
          <w:szCs w:val="32"/>
          <w:lang w:val="en-US" w:eastAsia="zh-CN"/>
        </w:rPr>
        <w:t>14</w:t>
      </w: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0-</w:t>
      </w:r>
      <w:r>
        <w:rPr>
          <w:rFonts w:hint="eastAsia" w:ascii="仿宋" w:hAnsi="仿宋" w:eastAsia="仿宋"/>
          <w:sz w:val="32"/>
          <w:szCs w:val="32"/>
          <w:lang w:val="en-US" w:eastAsia="zh-CN"/>
        </w:rPr>
        <w:t>17</w:t>
      </w: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0，逾期不予受理。</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(三)报名地点</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地址：郴州市健康路</w:t>
      </w:r>
      <w:r>
        <w:rPr>
          <w:rFonts w:hint="eastAsia" w:ascii="仿宋" w:hAnsi="仿宋" w:eastAsia="仿宋"/>
          <w:sz w:val="32"/>
          <w:szCs w:val="32"/>
          <w:lang w:val="en-US" w:eastAsia="zh-CN"/>
        </w:rPr>
        <w:t>8</w:t>
      </w:r>
      <w:r>
        <w:rPr>
          <w:rFonts w:hint="eastAsia" w:ascii="仿宋" w:hAnsi="仿宋" w:eastAsia="仿宋"/>
          <w:sz w:val="32"/>
          <w:szCs w:val="32"/>
        </w:rPr>
        <w:t>号郴州市第三人民医院行政办公区四楼</w:t>
      </w:r>
      <w:r>
        <w:rPr>
          <w:rFonts w:hint="eastAsia" w:ascii="仿宋" w:hAnsi="仿宋" w:eastAsia="仿宋" w:cs="仿宋"/>
          <w:sz w:val="32"/>
          <w:szCs w:val="32"/>
        </w:rPr>
        <w:t>A28</w:t>
      </w:r>
      <w:r>
        <w:rPr>
          <w:rFonts w:hint="eastAsia" w:ascii="仿宋" w:hAnsi="仿宋" w:eastAsia="仿宋"/>
          <w:sz w:val="32"/>
          <w:szCs w:val="32"/>
        </w:rPr>
        <w:t>采购办公室；</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联系人：李</w:t>
      </w:r>
      <w:r>
        <w:rPr>
          <w:rFonts w:hint="eastAsia" w:ascii="仿宋" w:hAnsi="仿宋" w:eastAsia="仿宋"/>
          <w:sz w:val="32"/>
          <w:szCs w:val="32"/>
          <w:lang w:val="en-US" w:eastAsia="zh-CN"/>
        </w:rPr>
        <w:t>老师</w:t>
      </w:r>
      <w:r>
        <w:rPr>
          <w:rFonts w:hint="eastAsia" w:ascii="仿宋" w:hAnsi="仿宋" w:eastAsia="仿宋"/>
          <w:sz w:val="32"/>
          <w:szCs w:val="32"/>
        </w:rPr>
        <w:t>；联系方式：</w:t>
      </w:r>
      <w:r>
        <w:rPr>
          <w:rFonts w:hint="eastAsia" w:ascii="仿宋" w:hAnsi="仿宋" w:eastAsia="仿宋"/>
          <w:sz w:val="32"/>
          <w:szCs w:val="32"/>
          <w:lang w:val="en-US" w:eastAsia="zh-CN"/>
        </w:rPr>
        <w:t>0735-</w:t>
      </w:r>
      <w:r>
        <w:rPr>
          <w:rFonts w:hint="eastAsia" w:ascii="仿宋" w:hAnsi="仿宋" w:eastAsia="仿宋" w:cs="仿宋"/>
          <w:sz w:val="32"/>
          <w:szCs w:val="32"/>
        </w:rPr>
        <w:t>2290868</w:t>
      </w:r>
      <w:r>
        <w:rPr>
          <w:rFonts w:hint="eastAsia" w:ascii="仿宋" w:hAnsi="仿宋" w:eastAsia="仿宋"/>
          <w:sz w:val="32"/>
          <w:szCs w:val="32"/>
        </w:rPr>
        <w:t>。</w:t>
      </w:r>
    </w:p>
    <w:p>
      <w:pPr>
        <w:tabs>
          <w:tab w:val="left" w:pos="3766"/>
        </w:tabs>
        <w:spacing w:line="560" w:lineRule="exact"/>
        <w:ind w:firstLine="643" w:firstLineChars="200"/>
        <w:rPr>
          <w:rFonts w:hint="eastAsia" w:ascii="仿宋" w:hAnsi="仿宋" w:eastAsia="仿宋"/>
          <w:b/>
          <w:bCs/>
          <w:sz w:val="32"/>
          <w:szCs w:val="32"/>
        </w:rPr>
      </w:pPr>
      <w:r>
        <w:rPr>
          <w:rFonts w:hint="eastAsia" w:ascii="仿宋" w:hAnsi="仿宋" w:eastAsia="仿宋"/>
          <w:b/>
          <w:bCs/>
          <w:sz w:val="32"/>
          <w:szCs w:val="32"/>
        </w:rPr>
        <w:t>十、询价时间及地点</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询价时间和地址另行通知、请保持电话畅通。</w:t>
      </w:r>
    </w:p>
    <w:p>
      <w:pPr>
        <w:tabs>
          <w:tab w:val="left" w:pos="3766"/>
        </w:tabs>
        <w:spacing w:line="560" w:lineRule="exact"/>
        <w:ind w:firstLine="640" w:firstLineChars="200"/>
        <w:rPr>
          <w:rFonts w:hint="eastAsia" w:ascii="仿宋" w:hAnsi="仿宋" w:eastAsia="仿宋"/>
          <w:sz w:val="32"/>
          <w:szCs w:val="32"/>
        </w:rPr>
      </w:pPr>
    </w:p>
    <w:p>
      <w:pPr>
        <w:tabs>
          <w:tab w:val="left" w:pos="3766"/>
        </w:tabs>
        <w:spacing w:line="560" w:lineRule="exact"/>
        <w:rPr>
          <w:rFonts w:hint="eastAsia" w:ascii="仿宋" w:hAnsi="仿宋" w:eastAsia="仿宋"/>
          <w:sz w:val="32"/>
          <w:szCs w:val="32"/>
        </w:rPr>
      </w:pPr>
      <w:r>
        <w:rPr>
          <w:rFonts w:hint="eastAsia" w:ascii="仿宋" w:hAnsi="仿宋" w:eastAsia="仿宋"/>
          <w:sz w:val="32"/>
          <w:szCs w:val="32"/>
        </w:rPr>
        <w:t>附件：</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1、医疗服务合同纠纷诉讼案件代理律师服务报价表</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2、法定代表人（负责人）身份证明书</w:t>
      </w: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w:t>3、法定代表人（负责人）授权委托书</w:t>
      </w:r>
    </w:p>
    <w:p>
      <w:pPr>
        <w:widowControl/>
        <w:jc w:val="left"/>
        <w:rPr>
          <w:rFonts w:hint="eastAsia" w:ascii="黑体" w:hAnsi="黑体" w:eastAsia="黑体"/>
          <w:sz w:val="36"/>
          <w:szCs w:val="36"/>
        </w:rPr>
      </w:pPr>
      <w:r>
        <w:rPr>
          <w:rFonts w:hint="eastAsia" w:ascii="黑体" w:hAnsi="黑体" w:eastAsia="黑体"/>
          <w:sz w:val="36"/>
          <w:szCs w:val="36"/>
        </w:rPr>
        <w:br w:type="page"/>
      </w:r>
    </w:p>
    <w:p>
      <w:pPr>
        <w:jc w:val="center"/>
        <w:rPr>
          <w:rFonts w:hint="eastAsia" w:ascii="黑体" w:hAnsi="黑体" w:eastAsia="黑体"/>
          <w:sz w:val="36"/>
          <w:szCs w:val="36"/>
        </w:rPr>
      </w:pPr>
      <w:r>
        <w:rPr>
          <w:rFonts w:hint="eastAsia" w:ascii="黑体" w:hAnsi="黑体" w:eastAsia="黑体"/>
          <w:sz w:val="36"/>
          <w:szCs w:val="36"/>
        </w:rPr>
        <w:t>医疗服务合同纠纷诉讼案件代理律师服务报价表</w:t>
      </w:r>
    </w:p>
    <w:p>
      <w:pPr>
        <w:jc w:val="center"/>
        <w:rPr>
          <w:rFonts w:hint="eastAsia" w:ascii="黑体" w:hAnsi="黑体" w:eastAsia="黑体"/>
          <w:sz w:val="36"/>
          <w:szCs w:val="36"/>
        </w:rPr>
      </w:pPr>
    </w:p>
    <w:tbl>
      <w:tblPr>
        <w:tblStyle w:val="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410"/>
        <w:gridCol w:w="226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hint="eastAsia" w:ascii="仿宋" w:hAnsi="仿宋" w:eastAsia="仿宋" w:cs="Times New Roman"/>
                <w:kern w:val="0"/>
                <w:sz w:val="32"/>
                <w:szCs w:val="32"/>
                <w14:ligatures w14:val="none"/>
              </w:rPr>
            </w:pPr>
            <w:r>
              <w:rPr>
                <w:rFonts w:hint="eastAsia" w:ascii="仿宋" w:hAnsi="仿宋" w:eastAsia="仿宋" w:cs="Times New Roman"/>
                <w:kern w:val="0"/>
                <w:sz w:val="32"/>
                <w:szCs w:val="32"/>
                <w14:ligatures w14:val="none"/>
              </w:rPr>
              <w:t>代理阶段</w:t>
            </w:r>
          </w:p>
        </w:tc>
        <w:tc>
          <w:tcPr>
            <w:tcW w:w="2410" w:type="dxa"/>
            <w:vAlign w:val="center"/>
          </w:tcPr>
          <w:p>
            <w:pPr>
              <w:jc w:val="center"/>
              <w:rPr>
                <w:rFonts w:hint="eastAsia" w:ascii="仿宋" w:hAnsi="仿宋" w:eastAsia="仿宋" w:cs="Times New Roman"/>
                <w:kern w:val="0"/>
                <w:sz w:val="32"/>
                <w:szCs w:val="32"/>
                <w14:ligatures w14:val="none"/>
              </w:rPr>
            </w:pPr>
            <w:r>
              <w:rPr>
                <w:rFonts w:hint="eastAsia" w:ascii="仿宋" w:hAnsi="仿宋" w:eastAsia="仿宋" w:cs="Times New Roman"/>
                <w:kern w:val="0"/>
                <w:sz w:val="32"/>
                <w:szCs w:val="32"/>
                <w14:ligatures w14:val="none"/>
              </w:rPr>
              <w:t>标的额</w:t>
            </w:r>
          </w:p>
        </w:tc>
        <w:tc>
          <w:tcPr>
            <w:tcW w:w="2268" w:type="dxa"/>
            <w:vAlign w:val="center"/>
          </w:tcPr>
          <w:p>
            <w:pPr>
              <w:jc w:val="center"/>
              <w:rPr>
                <w:rFonts w:hint="eastAsia" w:ascii="仿宋" w:hAnsi="仿宋" w:eastAsia="仿宋" w:cs="Times New Roman"/>
                <w:kern w:val="0"/>
                <w:sz w:val="32"/>
                <w:szCs w:val="32"/>
                <w14:ligatures w14:val="none"/>
              </w:rPr>
            </w:pPr>
            <w:r>
              <w:rPr>
                <w:rFonts w:hint="eastAsia" w:ascii="仿宋" w:hAnsi="仿宋" w:eastAsia="仿宋" w:cs="Times New Roman"/>
                <w:kern w:val="0"/>
                <w:sz w:val="32"/>
                <w:szCs w:val="32"/>
                <w14:ligatures w14:val="none"/>
              </w:rPr>
              <w:t>医院最高限价</w:t>
            </w:r>
          </w:p>
        </w:tc>
        <w:tc>
          <w:tcPr>
            <w:tcW w:w="2693" w:type="dxa"/>
            <w:vAlign w:val="center"/>
          </w:tcPr>
          <w:p>
            <w:pPr>
              <w:jc w:val="center"/>
              <w:rPr>
                <w:rFonts w:hint="eastAsia" w:ascii="仿宋" w:hAnsi="仿宋" w:eastAsia="仿宋" w:cs="Times New Roman"/>
                <w:kern w:val="0"/>
                <w:sz w:val="32"/>
                <w:szCs w:val="32"/>
                <w14:ligatures w14:val="none"/>
              </w:rPr>
            </w:pPr>
            <w:r>
              <w:rPr>
                <w:rFonts w:hint="eastAsia" w:ascii="仿宋" w:hAnsi="仿宋" w:eastAsia="仿宋" w:cs="Times New Roman"/>
                <w:kern w:val="0"/>
                <w:sz w:val="32"/>
                <w:szCs w:val="32"/>
                <w14:ligatures w14:val="none"/>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hint="eastAsia" w:ascii="仿宋" w:hAnsi="仿宋" w:eastAsia="仿宋" w:cs="Times New Roman"/>
                <w:kern w:val="0"/>
                <w:sz w:val="32"/>
                <w:szCs w:val="32"/>
                <w14:ligatures w14:val="none"/>
              </w:rPr>
            </w:pPr>
            <w:r>
              <w:rPr>
                <w:rFonts w:hint="eastAsia" w:ascii="仿宋" w:hAnsi="仿宋" w:eastAsia="仿宋" w:cs="Times New Roman"/>
                <w:kern w:val="0"/>
                <w:sz w:val="32"/>
                <w:szCs w:val="32"/>
                <w14:ligatures w14:val="none"/>
              </w:rPr>
              <w:t>非诉阶段</w:t>
            </w:r>
          </w:p>
        </w:tc>
        <w:tc>
          <w:tcPr>
            <w:tcW w:w="2410" w:type="dxa"/>
            <w:vAlign w:val="center"/>
          </w:tcPr>
          <w:p>
            <w:pPr>
              <w:rPr>
                <w:rFonts w:hint="eastAsia" w:ascii="仿宋" w:hAnsi="仿宋" w:eastAsia="仿宋" w:cs="Times New Roman"/>
                <w:kern w:val="0"/>
                <w:sz w:val="32"/>
                <w:szCs w:val="32"/>
                <w14:ligatures w14:val="none"/>
              </w:rPr>
            </w:pPr>
          </w:p>
        </w:tc>
        <w:tc>
          <w:tcPr>
            <w:tcW w:w="2268" w:type="dxa"/>
            <w:vAlign w:val="center"/>
          </w:tcPr>
          <w:p>
            <w:pPr>
              <w:rPr>
                <w:rFonts w:hint="eastAsia" w:ascii="仿宋" w:hAnsi="仿宋" w:eastAsia="仿宋" w:cs="Times New Roman"/>
                <w:kern w:val="0"/>
                <w:sz w:val="32"/>
                <w:szCs w:val="32"/>
                <w14:ligatures w14:val="none"/>
              </w:rPr>
            </w:pPr>
            <w:r>
              <w:rPr>
                <w:rFonts w:hint="eastAsia" w:ascii="仿宋" w:hAnsi="仿宋" w:eastAsia="仿宋" w:cs="Times New Roman"/>
                <w:kern w:val="0"/>
                <w:sz w:val="32"/>
                <w:szCs w:val="32"/>
                <w14:ligatures w14:val="none"/>
              </w:rPr>
              <w:t>按收回款</w:t>
            </w:r>
            <w:r>
              <w:rPr>
                <w:rFonts w:hint="eastAsia" w:ascii="仿宋" w:hAnsi="仿宋" w:eastAsia="仿宋" w:cs="Times New Roman"/>
                <w:kern w:val="0"/>
                <w:sz w:val="32"/>
                <w:szCs w:val="32"/>
                <w:lang w:val="en-US" w:eastAsia="zh-CN"/>
                <w14:ligatures w14:val="none"/>
              </w:rPr>
              <w:t>金额</w:t>
            </w:r>
            <w:r>
              <w:rPr>
                <w:rFonts w:hint="eastAsia" w:ascii="仿宋" w:hAnsi="仿宋" w:eastAsia="仿宋" w:cs="Times New Roman"/>
                <w:kern w:val="0"/>
                <w:sz w:val="32"/>
                <w:szCs w:val="32"/>
                <w14:ligatures w14:val="none"/>
              </w:rPr>
              <w:t>的30%计提风险代理费</w:t>
            </w:r>
          </w:p>
        </w:tc>
        <w:tc>
          <w:tcPr>
            <w:tcW w:w="2693" w:type="dxa"/>
            <w:vAlign w:val="center"/>
          </w:tcPr>
          <w:p>
            <w:pPr>
              <w:rPr>
                <w:rFonts w:hint="eastAsia" w:ascii="仿宋" w:hAnsi="仿宋" w:eastAsia="仿宋" w:cs="Times New Roman"/>
                <w:kern w:val="0"/>
                <w:sz w:val="32"/>
                <w:szCs w:val="3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pPr>
              <w:jc w:val="center"/>
              <w:rPr>
                <w:rFonts w:hint="eastAsia" w:ascii="仿宋" w:hAnsi="仿宋" w:eastAsia="仿宋" w:cs="Times New Roman"/>
                <w:kern w:val="0"/>
                <w:sz w:val="32"/>
                <w:szCs w:val="32"/>
                <w14:ligatures w14:val="none"/>
              </w:rPr>
            </w:pPr>
            <w:r>
              <w:rPr>
                <w:rFonts w:hint="eastAsia" w:ascii="仿宋" w:hAnsi="仿宋" w:eastAsia="仿宋" w:cs="Times New Roman"/>
                <w:kern w:val="0"/>
                <w:sz w:val="32"/>
                <w:szCs w:val="32"/>
                <w14:ligatures w14:val="none"/>
              </w:rPr>
              <w:t>诉讼阶段</w:t>
            </w:r>
          </w:p>
        </w:tc>
        <w:tc>
          <w:tcPr>
            <w:tcW w:w="2410" w:type="dxa"/>
            <w:vAlign w:val="center"/>
          </w:tcPr>
          <w:p>
            <w:pPr>
              <w:rPr>
                <w:rFonts w:hint="eastAsia" w:ascii="仿宋" w:hAnsi="仿宋" w:eastAsia="仿宋" w:cs="Times New Roman"/>
                <w:w w:val="90"/>
                <w:kern w:val="0"/>
                <w:sz w:val="32"/>
                <w:szCs w:val="32"/>
                <w14:ligatures w14:val="none"/>
              </w:rPr>
            </w:pPr>
            <w:r>
              <w:rPr>
                <w:rFonts w:hint="eastAsia" w:ascii="仿宋" w:hAnsi="仿宋" w:eastAsia="仿宋" w:cs="Times New Roman"/>
                <w:w w:val="90"/>
                <w:kern w:val="0"/>
                <w:sz w:val="32"/>
                <w:szCs w:val="32"/>
                <w14:ligatures w14:val="none"/>
              </w:rPr>
              <w:t>≦3万元</w:t>
            </w:r>
            <w:r>
              <w:rPr>
                <w:rFonts w:hint="eastAsia" w:ascii="仿宋" w:hAnsi="仿宋" w:eastAsia="仿宋" w:cs="Times New Roman"/>
                <w:w w:val="90"/>
                <w:kern w:val="0"/>
                <w:sz w:val="32"/>
                <w:szCs w:val="32"/>
                <w:lang w:val="en-US" w:eastAsia="zh-CN"/>
                <w14:ligatures w14:val="none"/>
              </w:rPr>
              <w:t>案件</w:t>
            </w:r>
            <w:r>
              <w:rPr>
                <w:rFonts w:hint="eastAsia" w:ascii="仿宋" w:hAnsi="仿宋" w:eastAsia="仿宋" w:cs="Times New Roman"/>
                <w:w w:val="90"/>
                <w:kern w:val="0"/>
                <w:sz w:val="32"/>
                <w:szCs w:val="32"/>
                <w14:ligatures w14:val="none"/>
              </w:rPr>
              <w:t>（一审、二审阶段）</w:t>
            </w:r>
          </w:p>
        </w:tc>
        <w:tc>
          <w:tcPr>
            <w:tcW w:w="2268" w:type="dxa"/>
            <w:vAlign w:val="center"/>
          </w:tcPr>
          <w:p>
            <w:pPr>
              <w:rPr>
                <w:rFonts w:hint="eastAsia" w:ascii="仿宋" w:hAnsi="仿宋" w:eastAsia="仿宋" w:cs="Times New Roman"/>
                <w:kern w:val="0"/>
                <w:sz w:val="32"/>
                <w:szCs w:val="32"/>
                <w14:ligatures w14:val="none"/>
              </w:rPr>
            </w:pPr>
            <w:r>
              <w:rPr>
                <w:rFonts w:hint="eastAsia" w:ascii="仿宋" w:hAnsi="仿宋" w:eastAsia="仿宋" w:cs="Times New Roman"/>
                <w:kern w:val="0"/>
                <w:sz w:val="32"/>
                <w:szCs w:val="32"/>
                <w14:ligatures w14:val="none"/>
              </w:rPr>
              <w:t>4000元/件</w:t>
            </w:r>
          </w:p>
        </w:tc>
        <w:tc>
          <w:tcPr>
            <w:tcW w:w="2693" w:type="dxa"/>
            <w:vAlign w:val="center"/>
          </w:tcPr>
          <w:p>
            <w:pPr>
              <w:rPr>
                <w:rFonts w:hint="eastAsia" w:ascii="仿宋" w:hAnsi="仿宋" w:eastAsia="仿宋" w:cs="Times New Roman"/>
                <w:kern w:val="0"/>
                <w:sz w:val="32"/>
                <w:szCs w:val="3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jc w:val="center"/>
              <w:rPr>
                <w:rFonts w:hint="eastAsia" w:ascii="仿宋" w:hAnsi="仿宋" w:eastAsia="仿宋" w:cs="Times New Roman"/>
                <w:kern w:val="0"/>
                <w:sz w:val="32"/>
                <w:szCs w:val="32"/>
                <w14:ligatures w14:val="none"/>
              </w:rPr>
            </w:pPr>
          </w:p>
        </w:tc>
        <w:tc>
          <w:tcPr>
            <w:tcW w:w="2410" w:type="dxa"/>
            <w:vAlign w:val="center"/>
          </w:tcPr>
          <w:p>
            <w:pPr>
              <w:rPr>
                <w:rFonts w:hint="eastAsia" w:ascii="仿宋" w:hAnsi="仿宋" w:eastAsia="仿宋" w:cs="Times New Roman"/>
                <w:w w:val="90"/>
                <w:kern w:val="0"/>
                <w:sz w:val="32"/>
                <w:szCs w:val="32"/>
                <w14:ligatures w14:val="none"/>
              </w:rPr>
            </w:pPr>
            <w:r>
              <w:rPr>
                <w:rFonts w:hint="eastAsia" w:ascii="仿宋" w:hAnsi="仿宋" w:eastAsia="仿宋" w:cs="Times New Roman"/>
                <w:w w:val="90"/>
                <w:kern w:val="0"/>
                <w:sz w:val="32"/>
                <w:szCs w:val="32"/>
                <w14:ligatures w14:val="none"/>
              </w:rPr>
              <w:t>≦3万元</w:t>
            </w:r>
            <w:r>
              <w:rPr>
                <w:rFonts w:hint="eastAsia" w:ascii="仿宋" w:hAnsi="仿宋" w:eastAsia="仿宋" w:cs="Times New Roman"/>
                <w:w w:val="90"/>
                <w:kern w:val="0"/>
                <w:sz w:val="32"/>
                <w:szCs w:val="32"/>
                <w:lang w:val="en-US" w:eastAsia="zh-CN"/>
                <w14:ligatures w14:val="none"/>
              </w:rPr>
              <w:t>案件</w:t>
            </w:r>
            <w:r>
              <w:rPr>
                <w:rFonts w:hint="eastAsia" w:ascii="仿宋" w:hAnsi="仿宋" w:eastAsia="仿宋" w:cs="Times New Roman"/>
                <w:w w:val="90"/>
                <w:kern w:val="0"/>
                <w:sz w:val="32"/>
                <w:szCs w:val="32"/>
                <w14:ligatures w14:val="none"/>
              </w:rPr>
              <w:t>（执行阶段）</w:t>
            </w:r>
          </w:p>
        </w:tc>
        <w:tc>
          <w:tcPr>
            <w:tcW w:w="2268" w:type="dxa"/>
            <w:vAlign w:val="center"/>
          </w:tcPr>
          <w:p>
            <w:pPr>
              <w:rPr>
                <w:rFonts w:hint="eastAsia" w:ascii="仿宋" w:hAnsi="仿宋" w:eastAsia="仿宋" w:cs="Times New Roman"/>
                <w:kern w:val="0"/>
                <w:sz w:val="32"/>
                <w:szCs w:val="32"/>
                <w14:ligatures w14:val="none"/>
              </w:rPr>
            </w:pPr>
            <w:r>
              <w:rPr>
                <w:rFonts w:hint="eastAsia" w:ascii="仿宋" w:hAnsi="仿宋" w:eastAsia="仿宋" w:cs="Times New Roman"/>
                <w:kern w:val="0"/>
                <w:sz w:val="32"/>
                <w:szCs w:val="32"/>
                <w14:ligatures w14:val="none"/>
              </w:rPr>
              <w:t>2000元 /件</w:t>
            </w:r>
          </w:p>
        </w:tc>
        <w:tc>
          <w:tcPr>
            <w:tcW w:w="2693" w:type="dxa"/>
            <w:vAlign w:val="center"/>
          </w:tcPr>
          <w:p>
            <w:pPr>
              <w:rPr>
                <w:rFonts w:hint="eastAsia" w:ascii="仿宋" w:hAnsi="仿宋" w:eastAsia="仿宋" w:cs="Times New Roman"/>
                <w:kern w:val="0"/>
                <w:sz w:val="32"/>
                <w:szCs w:val="3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jc w:val="center"/>
              <w:rPr>
                <w:rFonts w:hint="eastAsia" w:ascii="仿宋" w:hAnsi="仿宋" w:eastAsia="仿宋" w:cs="Times New Roman"/>
                <w:kern w:val="0"/>
                <w:sz w:val="32"/>
                <w:szCs w:val="32"/>
                <w14:ligatures w14:val="none"/>
              </w:rPr>
            </w:pPr>
          </w:p>
        </w:tc>
        <w:tc>
          <w:tcPr>
            <w:tcW w:w="2410" w:type="dxa"/>
            <w:vAlign w:val="center"/>
          </w:tcPr>
          <w:p>
            <w:pPr>
              <w:rPr>
                <w:rFonts w:hint="eastAsia" w:ascii="仿宋" w:hAnsi="仿宋" w:eastAsia="仿宋" w:cs="Times New Roman"/>
                <w:w w:val="90"/>
                <w:kern w:val="0"/>
                <w:sz w:val="32"/>
                <w:szCs w:val="32"/>
                <w14:ligatures w14:val="none"/>
              </w:rPr>
            </w:pPr>
            <w:r>
              <w:rPr>
                <w:rFonts w:hint="eastAsia" w:ascii="仿宋" w:hAnsi="仿宋" w:eastAsia="仿宋" w:cs="Times New Roman"/>
                <w:w w:val="90"/>
                <w:kern w:val="0"/>
                <w:sz w:val="32"/>
                <w:szCs w:val="32"/>
                <w14:ligatures w14:val="none"/>
              </w:rPr>
              <w:t>3万元以上</w:t>
            </w:r>
            <w:r>
              <w:rPr>
                <w:rFonts w:hint="eastAsia" w:ascii="仿宋" w:hAnsi="仿宋" w:eastAsia="仿宋" w:cs="Times New Roman"/>
                <w:w w:val="90"/>
                <w:kern w:val="0"/>
                <w:sz w:val="32"/>
                <w:szCs w:val="32"/>
                <w:lang w:val="en-US" w:eastAsia="zh-CN"/>
                <w14:ligatures w14:val="none"/>
              </w:rPr>
              <w:t>案件</w:t>
            </w:r>
            <w:r>
              <w:rPr>
                <w:rFonts w:hint="eastAsia" w:ascii="仿宋" w:hAnsi="仿宋" w:eastAsia="仿宋" w:cs="Times New Roman"/>
                <w:w w:val="90"/>
                <w:kern w:val="0"/>
                <w:sz w:val="32"/>
                <w:szCs w:val="32"/>
                <w14:ligatures w14:val="none"/>
              </w:rPr>
              <w:t>（一审、二审、执行阶段）</w:t>
            </w:r>
          </w:p>
        </w:tc>
        <w:tc>
          <w:tcPr>
            <w:tcW w:w="2268" w:type="dxa"/>
            <w:vAlign w:val="center"/>
          </w:tcPr>
          <w:p>
            <w:pPr>
              <w:rPr>
                <w:rFonts w:hint="eastAsia" w:ascii="仿宋" w:hAnsi="仿宋" w:eastAsia="仿宋" w:cs="Times New Roman"/>
                <w:kern w:val="0"/>
                <w:sz w:val="32"/>
                <w:szCs w:val="32"/>
                <w14:ligatures w14:val="none"/>
              </w:rPr>
            </w:pPr>
            <w:r>
              <w:rPr>
                <w:rFonts w:hint="eastAsia" w:ascii="仿宋" w:hAnsi="仿宋" w:eastAsia="仿宋" w:cs="Times New Roman"/>
                <w:kern w:val="0"/>
                <w:sz w:val="32"/>
                <w:szCs w:val="32"/>
                <w14:ligatures w14:val="none"/>
              </w:rPr>
              <w:t>按收回款</w:t>
            </w:r>
            <w:r>
              <w:rPr>
                <w:rFonts w:hint="eastAsia" w:ascii="仿宋" w:hAnsi="仿宋" w:eastAsia="仿宋" w:cs="Times New Roman"/>
                <w:kern w:val="0"/>
                <w:sz w:val="32"/>
                <w:szCs w:val="32"/>
                <w:lang w:val="en-US" w:eastAsia="zh-CN"/>
                <w14:ligatures w14:val="none"/>
              </w:rPr>
              <w:t>金额</w:t>
            </w:r>
            <w:r>
              <w:rPr>
                <w:rFonts w:hint="eastAsia" w:ascii="仿宋" w:hAnsi="仿宋" w:eastAsia="仿宋" w:cs="Times New Roman"/>
                <w:kern w:val="0"/>
                <w:sz w:val="32"/>
                <w:szCs w:val="32"/>
                <w14:ligatures w14:val="none"/>
              </w:rPr>
              <w:t>的50%计提风险代理费</w:t>
            </w:r>
          </w:p>
        </w:tc>
        <w:tc>
          <w:tcPr>
            <w:tcW w:w="2693" w:type="dxa"/>
            <w:vAlign w:val="center"/>
          </w:tcPr>
          <w:p>
            <w:pPr>
              <w:rPr>
                <w:rFonts w:hint="eastAsia" w:ascii="仿宋" w:hAnsi="仿宋" w:eastAsia="仿宋" w:cs="Times New Roman"/>
                <w:kern w:val="0"/>
                <w:sz w:val="32"/>
                <w:szCs w:val="32"/>
                <w14:ligatures w14:val="none"/>
              </w:rPr>
            </w:pPr>
          </w:p>
        </w:tc>
      </w:tr>
    </w:tbl>
    <w:p>
      <w:pPr>
        <w:rPr>
          <w:rFonts w:hint="eastAsia" w:ascii="仿宋" w:hAnsi="仿宋" w:eastAsia="仿宋"/>
          <w:b/>
          <w:bCs/>
          <w:sz w:val="32"/>
          <w:szCs w:val="32"/>
        </w:rPr>
      </w:pPr>
      <w:r>
        <w:rPr>
          <w:rFonts w:hint="eastAsia" w:ascii="仿宋" w:hAnsi="仿宋" w:eastAsia="仿宋"/>
          <w:b/>
          <w:bCs/>
          <w:sz w:val="32"/>
          <w:szCs w:val="32"/>
        </w:rPr>
        <w:t>注：报价表报价须以固定数值形式呈现，不得采用区间报价（如“XX元-XX元”）或其他模糊性定价表述，否则视为无效报价。</w:t>
      </w:r>
    </w:p>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bCs/>
          <w:sz w:val="32"/>
          <w:szCs w:val="32"/>
        </w:rPr>
        <w:t>响应供应商</w:t>
      </w:r>
      <w:r>
        <w:rPr>
          <w:rFonts w:hint="eastAsia" w:ascii="仿宋" w:hAnsi="仿宋" w:eastAsia="仿宋"/>
          <w:sz w:val="32"/>
          <w:szCs w:val="32"/>
        </w:rPr>
        <w:t xml:space="preserve">名称（公章）： </w:t>
      </w:r>
    </w:p>
    <w:p>
      <w:pPr>
        <w:rPr>
          <w:rFonts w:hint="eastAsia" w:ascii="仿宋" w:hAnsi="仿宋" w:eastAsia="仿宋"/>
          <w:sz w:val="32"/>
          <w:szCs w:val="32"/>
        </w:rPr>
      </w:pPr>
      <w:r>
        <w:rPr>
          <w:rFonts w:hint="eastAsia" w:ascii="仿宋" w:hAnsi="仿宋" w:eastAsia="仿宋"/>
          <w:sz w:val="32"/>
          <w:szCs w:val="32"/>
        </w:rPr>
        <w:t>法定代表人（负责人）或其授权的代理人(签字)：</w:t>
      </w:r>
    </w:p>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日期：     年   月   日</w:t>
      </w:r>
    </w:p>
    <w:p>
      <w:pPr>
        <w:widowControl/>
        <w:jc w:val="left"/>
        <w:rPr>
          <w:rFonts w:hint="eastAsia" w:ascii="黑体" w:hAnsi="黑体" w:eastAsia="黑体"/>
          <w:sz w:val="44"/>
          <w:szCs w:val="44"/>
        </w:rPr>
      </w:pPr>
      <w:r>
        <w:rPr>
          <w:rFonts w:hint="eastAsia" w:ascii="黑体" w:hAnsi="黑体" w:eastAsia="黑体"/>
          <w:sz w:val="44"/>
          <w:szCs w:val="44"/>
        </w:rPr>
        <w:br w:type="page"/>
      </w:r>
    </w:p>
    <w:p>
      <w:pPr>
        <w:spacing w:line="560" w:lineRule="exact"/>
        <w:jc w:val="center"/>
        <w:rPr>
          <w:rFonts w:hint="eastAsia" w:ascii="黑体" w:hAnsi="黑体" w:eastAsia="黑体"/>
          <w:sz w:val="44"/>
          <w:szCs w:val="44"/>
        </w:rPr>
      </w:pPr>
      <w:r>
        <w:rPr>
          <w:rFonts w:hint="eastAsia" w:ascii="黑体" w:hAnsi="黑体" w:eastAsia="黑体"/>
          <w:sz w:val="44"/>
          <w:szCs w:val="44"/>
        </w:rPr>
        <w:t>法定代表人（负责人）身份证明书</w:t>
      </w:r>
    </w:p>
    <w:p>
      <w:pPr>
        <w:spacing w:line="560" w:lineRule="exact"/>
        <w:jc w:val="center"/>
        <w:rPr>
          <w:rFonts w:hint="eastAsia" w:ascii="黑体" w:hAnsi="黑体" w:eastAsia="黑体"/>
          <w:sz w:val="44"/>
          <w:szCs w:val="44"/>
        </w:rPr>
      </w:pPr>
    </w:p>
    <w:p>
      <w:pPr>
        <w:tabs>
          <w:tab w:val="left" w:pos="3766"/>
        </w:tabs>
        <w:spacing w:line="560" w:lineRule="exact"/>
        <w:rPr>
          <w:rFonts w:hint="eastAsia" w:ascii="仿宋" w:hAnsi="仿宋" w:eastAsia="仿宋"/>
          <w:bCs/>
          <w:sz w:val="32"/>
          <w:szCs w:val="32"/>
        </w:rPr>
      </w:pPr>
      <w:r>
        <w:rPr>
          <w:rFonts w:hint="eastAsia" w:ascii="仿宋" w:hAnsi="仿宋" w:eastAsia="仿宋"/>
          <w:bCs/>
          <w:sz w:val="32"/>
          <w:szCs w:val="32"/>
        </w:rPr>
        <w:t>郴州市第三人民医院：</w:t>
      </w:r>
    </w:p>
    <w:p>
      <w:pPr>
        <w:tabs>
          <w:tab w:val="left" w:pos="3766"/>
        </w:tabs>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 xml:space="preserve"> ________现任我单位________职务，为法定代表人（负责人），特此证明。</w:t>
      </w:r>
    </w:p>
    <w:p>
      <w:pPr>
        <w:tabs>
          <w:tab w:val="left" w:pos="3766"/>
        </w:tabs>
        <w:spacing w:line="560" w:lineRule="exact"/>
        <w:ind w:firstLine="640" w:firstLineChars="200"/>
        <w:rPr>
          <w:rFonts w:hint="eastAsia" w:ascii="仿宋" w:hAnsi="仿宋" w:eastAsia="仿宋"/>
          <w:bCs/>
          <w:sz w:val="32"/>
          <w:szCs w:val="32"/>
        </w:rPr>
      </w:pPr>
    </w:p>
    <w:p>
      <w:pPr>
        <w:tabs>
          <w:tab w:val="left" w:pos="3766"/>
        </w:tabs>
        <w:spacing w:line="560" w:lineRule="exact"/>
        <w:ind w:firstLine="640" w:firstLineChars="200"/>
        <w:rPr>
          <w:rFonts w:hint="eastAsia" w:ascii="仿宋" w:hAnsi="仿宋" w:eastAsia="仿宋"/>
          <w:bCs/>
          <w:sz w:val="32"/>
          <w:szCs w:val="32"/>
        </w:rPr>
      </w:pPr>
    </w:p>
    <w:p>
      <w:pPr>
        <w:tabs>
          <w:tab w:val="left" w:pos="3766"/>
        </w:tabs>
        <w:spacing w:line="560" w:lineRule="exact"/>
        <w:ind w:firstLine="3827" w:firstLineChars="1196"/>
        <w:rPr>
          <w:rFonts w:hint="eastAsia" w:ascii="仿宋" w:hAnsi="仿宋" w:eastAsia="仿宋"/>
          <w:bCs/>
          <w:sz w:val="32"/>
          <w:szCs w:val="32"/>
        </w:rPr>
      </w:pPr>
      <w:r>
        <w:rPr>
          <w:rFonts w:hint="eastAsia" w:ascii="仿宋" w:hAnsi="仿宋" w:eastAsia="仿宋"/>
          <w:bCs/>
          <w:sz w:val="32"/>
          <w:szCs w:val="32"/>
        </w:rPr>
        <w:t>响应供应商(公章)：</w:t>
      </w:r>
    </w:p>
    <w:p>
      <w:pPr>
        <w:tabs>
          <w:tab w:val="left" w:pos="3766"/>
        </w:tabs>
        <w:spacing w:line="560" w:lineRule="exact"/>
        <w:ind w:firstLine="3827" w:firstLineChars="1196"/>
        <w:rPr>
          <w:rFonts w:hint="eastAsia" w:ascii="仿宋" w:hAnsi="仿宋" w:eastAsia="仿宋"/>
          <w:bCs/>
          <w:sz w:val="32"/>
          <w:szCs w:val="32"/>
        </w:rPr>
      </w:pPr>
      <w:r>
        <w:rPr>
          <w:rFonts w:hint="eastAsia" w:ascii="仿宋" w:hAnsi="仿宋" w:eastAsia="仿宋"/>
          <w:bCs/>
          <w:sz w:val="32"/>
          <w:szCs w:val="32"/>
        </w:rPr>
        <w:t>地址：</w:t>
      </w:r>
    </w:p>
    <w:p>
      <w:pPr>
        <w:tabs>
          <w:tab w:val="left" w:pos="3766"/>
        </w:tabs>
        <w:spacing w:line="560" w:lineRule="exact"/>
        <w:ind w:firstLine="3827" w:firstLineChars="1196"/>
        <w:rPr>
          <w:rFonts w:hint="eastAsia" w:ascii="仿宋" w:hAnsi="仿宋" w:eastAsia="仿宋"/>
          <w:bCs/>
          <w:sz w:val="32"/>
          <w:szCs w:val="32"/>
        </w:rPr>
      </w:pPr>
      <w:r>
        <w:rPr>
          <w:rFonts w:hint="eastAsia" w:ascii="仿宋" w:hAnsi="仿宋" w:eastAsia="仿宋"/>
          <w:bCs/>
          <w:sz w:val="32"/>
          <w:szCs w:val="32"/>
        </w:rPr>
        <w:t>日期：    年    月    日</w:t>
      </w:r>
    </w:p>
    <w:p>
      <w:pPr>
        <w:tabs>
          <w:tab w:val="left" w:pos="3766"/>
        </w:tabs>
        <w:spacing w:line="560" w:lineRule="exact"/>
        <w:ind w:firstLine="640" w:firstLineChars="200"/>
        <w:rPr>
          <w:rFonts w:hint="eastAsia" w:ascii="仿宋" w:hAnsi="仿宋" w:eastAsia="仿宋"/>
          <w:bCs/>
          <w:sz w:val="32"/>
          <w:szCs w:val="32"/>
        </w:rPr>
      </w:pPr>
    </w:p>
    <w:p>
      <w:pPr>
        <w:tabs>
          <w:tab w:val="left" w:pos="3766"/>
        </w:tabs>
        <w:spacing w:line="560" w:lineRule="exact"/>
        <w:ind w:firstLine="640" w:firstLineChars="200"/>
        <w:rPr>
          <w:rFonts w:hint="eastAsia" w:ascii="仿宋" w:hAnsi="仿宋" w:eastAsia="仿宋"/>
          <w:bCs/>
          <w:sz w:val="32"/>
          <w:szCs w:val="32"/>
        </w:rPr>
      </w:pPr>
    </w:p>
    <w:p>
      <w:pPr>
        <w:tabs>
          <w:tab w:val="left" w:pos="3766"/>
        </w:tabs>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附：</w:t>
      </w:r>
    </w:p>
    <w:p>
      <w:pPr>
        <w:tabs>
          <w:tab w:val="left" w:pos="3766"/>
        </w:tabs>
        <w:spacing w:line="560" w:lineRule="exact"/>
        <w:ind w:firstLine="640" w:firstLineChars="200"/>
        <w:rPr>
          <w:rFonts w:hint="eastAsia" w:ascii="仿宋" w:hAnsi="仿宋" w:eastAsia="仿宋"/>
          <w:bCs/>
          <w:sz w:val="32"/>
          <w:szCs w:val="32"/>
        </w:rPr>
      </w:pPr>
    </w:p>
    <w:p>
      <w:pPr>
        <w:tabs>
          <w:tab w:val="left" w:pos="3766"/>
        </w:tabs>
        <w:spacing w:line="560" w:lineRule="exact"/>
        <w:ind w:firstLine="640" w:firstLineChars="200"/>
        <w:rPr>
          <w:rFonts w:hint="eastAsia" w:ascii="仿宋" w:hAnsi="仿宋" w:eastAsia="仿宋"/>
          <w:bCs/>
          <w:sz w:val="32"/>
          <w:szCs w:val="32"/>
        </w:rPr>
      </w:pPr>
    </w:p>
    <w:p>
      <w:pPr>
        <w:tabs>
          <w:tab w:val="left" w:pos="3766"/>
        </w:tabs>
        <w:spacing w:line="560" w:lineRule="exact"/>
        <w:ind w:firstLine="640" w:firstLineChars="200"/>
        <w:rPr>
          <w:rFonts w:hint="eastAsia" w:ascii="仿宋" w:hAnsi="仿宋" w:eastAsia="仿宋"/>
          <w:bCs/>
          <w:sz w:val="32"/>
          <w:szCs w:val="32"/>
        </w:rPr>
      </w:pPr>
    </w:p>
    <w:p>
      <w:pPr>
        <w:tabs>
          <w:tab w:val="left" w:pos="3766"/>
        </w:tabs>
        <w:spacing w:line="560" w:lineRule="exact"/>
        <w:ind w:firstLine="640" w:firstLineChars="200"/>
        <w:rPr>
          <w:rFonts w:hint="eastAsia" w:ascii="仿宋" w:hAnsi="仿宋" w:eastAsia="仿宋"/>
          <w:bCs/>
          <w:sz w:val="32"/>
          <w:szCs w:val="32"/>
        </w:rPr>
      </w:pP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mc:AlternateContent>
          <mc:Choice Requires="wpg">
            <w:drawing>
              <wp:inline distT="0" distB="0" distL="0" distR="0">
                <wp:extent cx="2489200" cy="1605915"/>
                <wp:effectExtent l="5080" t="4445" r="1270" b="8890"/>
                <wp:docPr id="220456147" name="组合 8"/>
                <wp:cNvGraphicFramePr/>
                <a:graphic xmlns:a="http://schemas.openxmlformats.org/drawingml/2006/main">
                  <a:graphicData uri="http://schemas.microsoft.com/office/word/2010/wordprocessingGroup">
                    <wpg:wgp>
                      <wpg:cNvGrpSpPr/>
                      <wpg:grpSpPr>
                        <a:xfrm>
                          <a:off x="0" y="0"/>
                          <a:ext cx="2479675" cy="1596390"/>
                          <a:chOff x="7" y="7"/>
                          <a:chExt cx="3905" cy="2514"/>
                        </a:xfrm>
                      </wpg:grpSpPr>
                      <wps:wsp>
                        <wps:cNvPr id="1211472067" name="矩形 1"/>
                        <wps:cNvSpPr>
                          <a:spLocks noChangeArrowheads="1"/>
                        </wps:cNvSpPr>
                        <wps:spPr bwMode="auto">
                          <a:xfrm>
                            <a:off x="7" y="7"/>
                            <a:ext cx="3905" cy="2514"/>
                          </a:xfrm>
                          <a:prstGeom prst="rect">
                            <a:avLst/>
                          </a:prstGeom>
                          <a:solidFill>
                            <a:srgbClr val="FFFFFF"/>
                          </a:solidFill>
                          <a:ln>
                            <a:noFill/>
                          </a:ln>
                        </wps:spPr>
                        <wps:bodyPr rot="0" vert="horz" wrap="square" lIns="91440" tIns="45720" rIns="91440" bIns="45720" anchor="t" anchorCtr="0" upright="1">
                          <a:noAutofit/>
                        </wps:bodyPr>
                      </wps:wsp>
                      <wps:wsp>
                        <wps:cNvPr id="1857735460" name="矩形 2"/>
                        <wps:cNvSpPr>
                          <a:spLocks noChangeArrowheads="1"/>
                        </wps:cNvSpPr>
                        <wps:spPr bwMode="auto">
                          <a:xfrm>
                            <a:off x="7" y="7"/>
                            <a:ext cx="3905" cy="2514"/>
                          </a:xfrm>
                          <a:prstGeom prst="rect">
                            <a:avLst/>
                          </a:prstGeom>
                          <a:noFill/>
                          <a:ln w="9525">
                            <a:solidFill>
                              <a:srgbClr val="000000"/>
                            </a:solidFill>
                            <a:miter lim="800000"/>
                          </a:ln>
                        </wps:spPr>
                        <wps:txbx>
                          <w:txbxContent>
                            <w:p>
                              <w:pPr>
                                <w:rPr>
                                  <w:rFonts w:hint="eastAsia"/>
                                  <w:sz w:val="20"/>
                                </w:rPr>
                              </w:pPr>
                            </w:p>
                            <w:p>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8" o:spid="_x0000_s1026" o:spt="203" style="height:126.45pt;width:196pt;" coordorigin="7,7" coordsize="3905,2514"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MEl0E1QAAAAUBAAAPAAAAAAAAAAEAIAAAACIAAABkcnMvZG93bnJldi54&#10;bWxQSwECFAAUAAAACACHTuJAdJW9JOECAADEBwAADgAAAAAAAAABACAAAAAkAQAAZHJzL2Uyb0Rv&#10;Yy54bWxQSwUGAAAAAAYABgBZAQAAdwYAAAAA&#10;">
                <o:lock v:ext="edit" aspectratio="f"/>
                <v:rect id="矩形 1" o:spid="_x0000_s1026" o:spt="1" style="position:absolute;left:7;top:7;height:2514;width:3905;" fillcolor="#FFFFFF" filled="t" stroked="f" coordsize="21600,21600" o:gfxdata="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Tn/&#10;3sEAAADjAAAADwAAAAAAAAABACAAAAAiAAAAZHJzL2Rvd25yZXYueG1sUEsBAhQAFAAAAAgAh07i&#10;QDMvBZ47AAAAOQAAABAAAAAAAAAAAQAgAAAAEAEAAGRycy9zaGFwZXhtbC54bWxQSwUGAAAAAAYA&#10;BgBbAQAAugM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yGI5cMAAADj&#10;AAAADwAAAGRycy9kb3ducmV2LnhtbEWPMU8DMQyFdyT+Q2QkNpq00F51bdqhEhITqC0Lm7mYy5WL&#10;cyShV/49HpAYbT+/97719hJ6daaUu8gWphMDiriJruPWwuvx8W4JKhdkh31ksvBDGbab66s11i6O&#10;vKfzobRKTDjXaMGXMtRa58ZTwDyJA7HcPmIKWGRMrXYJRzEPvZ4Zs9ABO5YEjwPtPDWfh+9gYf+W&#10;uMp+/Ho2NL53uJud+CVYe3szNStQhS7lX/z3/eSk/nJeVffzh4VQCJMsQG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b&#10;IYjlwwAAAOMAAAAPAAAAAAAAAAEAIAAAACIAAABkcnMvZG93bnJldi54bWxQSwECFAAUAAAACACH&#10;TuJAMy8FnjsAAAA5AAAAEAAAAAAAAAABACAAAAASAQAAZHJzL3NoYXBleG1sLnhtbFBLBQYAAAAA&#10;BgAGAFsBAAC8AwAAAAA=&#10;">
                  <v:fill on="f" focussize="0,0"/>
                  <v:stroke color="#000000" miterlimit="8" joinstyle="miter"/>
                  <v:imagedata o:title=""/>
                  <o:lock v:ext="edit" aspectratio="f"/>
                  <v:textbox inset="0mm,0mm,0mm,0mm">
                    <w:txbxContent>
                      <w:p>
                        <w:pPr>
                          <w:rPr>
                            <w:rFonts w:hint="eastAsia"/>
                            <w:sz w:val="20"/>
                          </w:rPr>
                        </w:pPr>
                      </w:p>
                      <w:p>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sz w:val="32"/>
          <w:szCs w:val="32"/>
        </w:rPr>
        <w:tab/>
      </w:r>
      <w:r>
        <w:rPr>
          <w:rFonts w:hint="eastAsia" w:ascii="仿宋" w:hAnsi="仿宋" w:eastAsia="仿宋"/>
          <w:sz w:val="32"/>
          <w:szCs w:val="32"/>
        </w:rPr>
        <mc:AlternateContent>
          <mc:Choice Requires="wps">
            <w:drawing>
              <wp:inline distT="0" distB="0" distL="0" distR="0">
                <wp:extent cx="2491740" cy="1596390"/>
                <wp:effectExtent l="4445" t="4445" r="18415" b="18415"/>
                <wp:docPr id="1259862667" name="矩形 7"/>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wps:spPr>
                      <wps:txbx>
                        <w:txbxContent>
                          <w:p>
                            <w:pPr>
                              <w:pStyle w:val="2"/>
                              <w:rPr>
                                <w:rFonts w:hint="eastAsia"/>
                                <w:sz w:val="20"/>
                              </w:rPr>
                            </w:pPr>
                          </w:p>
                          <w:p>
                            <w:pPr>
                              <w:pStyle w:val="2"/>
                              <w:spacing w:before="179"/>
                              <w:ind w:left="166" w:right="166"/>
                              <w:jc w:val="center"/>
                              <w:rPr>
                                <w:rFonts w:hint="eastAsia" w:ascii="华文中宋" w:hAnsi="华文中宋" w:eastAsia="华文中宋" w:cs="华文中宋"/>
                                <w:szCs w:val="21"/>
                              </w:rPr>
                            </w:pPr>
                            <w:r>
                              <w:rPr>
                                <w:rFonts w:hint="eastAsia" w:ascii="华文中宋" w:hAnsi="华文中宋" w:eastAsia="华文中宋" w:cs="华文中宋"/>
                                <w:szCs w:val="21"/>
                              </w:rPr>
                              <w:t>法定代表人</w:t>
                            </w:r>
                          </w:p>
                          <w:p>
                            <w:pPr>
                              <w:spacing w:before="62" w:line="295" w:lineRule="auto"/>
                              <w:ind w:left="166" w:right="166"/>
                              <w:jc w:val="center"/>
                              <w:rPr>
                                <w:rFonts w:hint="eastAsia" w:ascii="华文中宋" w:hAnsi="华文中宋" w:eastAsia="华文中宋" w:cs="华文中宋"/>
                                <w:szCs w:val="24"/>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7"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blXYHTAAAABQEAAA8AAAAAAAAAAQAgAAAAIgAAAGRycy9kb3ducmV2LnhtbFBL&#10;AQIUABQAAAAIAIdO4kC9KtGdNAIAAEsEAAAOAAAAAAAAAAEAIAAAACIBAABkcnMvZTJvRG9jLnht&#10;bFBLBQYAAAAABgAGAFkBAADIBQAAAAA=&#10;">
                <v:fill on="f" focussize="0,0"/>
                <v:stroke color="#000000" miterlimit="8" joinstyle="miter"/>
                <v:imagedata o:title=""/>
                <o:lock v:ext="edit" aspectratio="f"/>
                <v:textbox inset="0mm,0mm,0mm,0mm">
                  <w:txbxContent>
                    <w:p>
                      <w:pPr>
                        <w:pStyle w:val="2"/>
                        <w:rPr>
                          <w:rFonts w:hint="eastAsia"/>
                          <w:sz w:val="20"/>
                        </w:rPr>
                      </w:pPr>
                    </w:p>
                    <w:p>
                      <w:pPr>
                        <w:pStyle w:val="2"/>
                        <w:spacing w:before="179"/>
                        <w:ind w:left="166" w:right="166"/>
                        <w:jc w:val="center"/>
                        <w:rPr>
                          <w:rFonts w:hint="eastAsia" w:ascii="华文中宋" w:hAnsi="华文中宋" w:eastAsia="华文中宋" w:cs="华文中宋"/>
                          <w:szCs w:val="21"/>
                        </w:rPr>
                      </w:pPr>
                      <w:r>
                        <w:rPr>
                          <w:rFonts w:hint="eastAsia" w:ascii="华文中宋" w:hAnsi="华文中宋" w:eastAsia="华文中宋" w:cs="华文中宋"/>
                          <w:szCs w:val="21"/>
                        </w:rPr>
                        <w:t>法定代表人</w:t>
                      </w:r>
                    </w:p>
                    <w:p>
                      <w:pPr>
                        <w:spacing w:before="62" w:line="295" w:lineRule="auto"/>
                        <w:ind w:left="166" w:right="166"/>
                        <w:jc w:val="center"/>
                        <w:rPr>
                          <w:rFonts w:hint="eastAsia" w:ascii="华文中宋" w:hAnsi="华文中宋" w:eastAsia="华文中宋" w:cs="华文中宋"/>
                          <w:szCs w:val="24"/>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pPr>
        <w:tabs>
          <w:tab w:val="left" w:pos="3766"/>
        </w:tabs>
        <w:spacing w:line="560" w:lineRule="exact"/>
        <w:ind w:firstLine="643" w:firstLineChars="200"/>
        <w:rPr>
          <w:rFonts w:hint="eastAsia" w:ascii="仿宋" w:hAnsi="仿宋" w:eastAsia="仿宋"/>
          <w:b/>
          <w:sz w:val="32"/>
          <w:szCs w:val="32"/>
        </w:rPr>
      </w:pPr>
    </w:p>
    <w:p>
      <w:pPr>
        <w:widowControl/>
        <w:jc w:val="left"/>
        <w:rPr>
          <w:rFonts w:hint="eastAsia" w:ascii="仿宋" w:hAnsi="仿宋" w:eastAsia="仿宋"/>
          <w:b/>
          <w:sz w:val="32"/>
          <w:szCs w:val="32"/>
        </w:rPr>
      </w:pPr>
      <w:r>
        <w:rPr>
          <w:rFonts w:hint="eastAsia" w:ascii="仿宋" w:hAnsi="仿宋" w:eastAsia="仿宋"/>
          <w:b/>
          <w:sz w:val="32"/>
          <w:szCs w:val="32"/>
        </w:rPr>
        <w:br w:type="page"/>
      </w:r>
    </w:p>
    <w:p>
      <w:pPr>
        <w:tabs>
          <w:tab w:val="left" w:pos="3766"/>
        </w:tabs>
        <w:spacing w:line="560" w:lineRule="exact"/>
        <w:jc w:val="center"/>
        <w:rPr>
          <w:rFonts w:hint="eastAsia" w:ascii="黑体" w:hAnsi="黑体" w:eastAsia="黑体"/>
          <w:bCs/>
          <w:sz w:val="44"/>
          <w:szCs w:val="44"/>
        </w:rPr>
      </w:pPr>
      <w:r>
        <w:rPr>
          <w:rFonts w:hint="eastAsia" w:ascii="黑体" w:hAnsi="黑体" w:eastAsia="黑体"/>
          <w:bCs/>
          <w:sz w:val="44"/>
          <w:szCs w:val="44"/>
        </w:rPr>
        <w:t>法定代表人（负责人）授权委托书</w:t>
      </w:r>
    </w:p>
    <w:p>
      <w:pPr>
        <w:tabs>
          <w:tab w:val="left" w:pos="3766"/>
        </w:tabs>
        <w:spacing w:line="560" w:lineRule="exact"/>
        <w:ind w:firstLine="880" w:firstLineChars="200"/>
        <w:jc w:val="center"/>
        <w:rPr>
          <w:rFonts w:hint="eastAsia" w:ascii="黑体" w:hAnsi="黑体" w:eastAsia="黑体"/>
          <w:bCs/>
          <w:sz w:val="44"/>
          <w:szCs w:val="44"/>
        </w:rPr>
      </w:pPr>
    </w:p>
    <w:p>
      <w:pPr>
        <w:tabs>
          <w:tab w:val="left" w:pos="3766"/>
        </w:tabs>
        <w:spacing w:line="560" w:lineRule="exact"/>
        <w:ind w:firstLine="640" w:firstLineChars="200"/>
        <w:rPr>
          <w:rFonts w:hint="eastAsia" w:ascii="仿宋" w:hAnsi="仿宋" w:eastAsia="仿宋"/>
          <w:bCs/>
          <w:sz w:val="32"/>
          <w:szCs w:val="32"/>
        </w:rPr>
      </w:pPr>
    </w:p>
    <w:p>
      <w:pPr>
        <w:tabs>
          <w:tab w:val="left" w:pos="3766"/>
        </w:tabs>
        <w:spacing w:line="560" w:lineRule="exact"/>
        <w:rPr>
          <w:rFonts w:hint="eastAsia" w:ascii="仿宋" w:hAnsi="仿宋" w:eastAsia="仿宋"/>
          <w:bCs/>
          <w:sz w:val="32"/>
          <w:szCs w:val="32"/>
        </w:rPr>
      </w:pPr>
      <w:r>
        <w:rPr>
          <w:rFonts w:hint="eastAsia" w:ascii="仿宋" w:hAnsi="仿宋" w:eastAsia="仿宋"/>
          <w:bCs/>
          <w:sz w:val="32"/>
          <w:szCs w:val="32"/>
        </w:rPr>
        <w:t>郴州市第三人民医院：</w:t>
      </w:r>
    </w:p>
    <w:p>
      <w:pPr>
        <w:tabs>
          <w:tab w:val="left" w:pos="3766"/>
        </w:tabs>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本授权书声明：</w:t>
      </w:r>
      <w:r>
        <w:rPr>
          <w:rFonts w:hint="eastAsia" w:ascii="仿宋" w:hAnsi="仿宋" w:eastAsia="仿宋"/>
          <w:bCs/>
          <w:sz w:val="32"/>
          <w:szCs w:val="32"/>
          <w:u w:val="single"/>
        </w:rPr>
        <w:t>（法定代表人姓名）</w:t>
      </w:r>
      <w:r>
        <w:rPr>
          <w:rFonts w:hint="eastAsia" w:ascii="仿宋" w:hAnsi="仿宋" w:eastAsia="仿宋"/>
          <w:bCs/>
          <w:sz w:val="32"/>
          <w:szCs w:val="32"/>
        </w:rPr>
        <w:t>代表</w:t>
      </w:r>
      <w:r>
        <w:rPr>
          <w:rFonts w:hint="eastAsia" w:ascii="仿宋" w:hAnsi="仿宋" w:eastAsia="仿宋"/>
          <w:bCs/>
          <w:sz w:val="32"/>
          <w:szCs w:val="32"/>
          <w:u w:val="single"/>
        </w:rPr>
        <w:t xml:space="preserve"> （律所全称） </w:t>
      </w:r>
      <w:r>
        <w:rPr>
          <w:rFonts w:hint="eastAsia" w:ascii="仿宋" w:hAnsi="仿宋" w:eastAsia="仿宋"/>
          <w:bCs/>
          <w:sz w:val="32"/>
          <w:szCs w:val="32"/>
        </w:rPr>
        <w:t>授权</w:t>
      </w:r>
      <w:r>
        <w:rPr>
          <w:rFonts w:hint="eastAsia" w:ascii="仿宋" w:hAnsi="仿宋" w:eastAsia="仿宋"/>
          <w:bCs/>
          <w:sz w:val="32"/>
          <w:szCs w:val="32"/>
          <w:u w:val="single"/>
        </w:rPr>
        <w:t>（姓名、职务）</w:t>
      </w:r>
      <w:r>
        <w:rPr>
          <w:rFonts w:hint="eastAsia" w:ascii="仿宋" w:hAnsi="仿宋" w:eastAsia="仿宋"/>
          <w:bCs/>
          <w:sz w:val="32"/>
          <w:szCs w:val="32"/>
        </w:rPr>
        <w:t>为我律所的合法代理人，就</w:t>
      </w:r>
      <w:r>
        <w:rPr>
          <w:rFonts w:hint="eastAsia" w:ascii="仿宋" w:hAnsi="仿宋" w:eastAsia="仿宋"/>
          <w:bCs/>
          <w:sz w:val="32"/>
          <w:szCs w:val="32"/>
          <w:u w:val="single"/>
        </w:rPr>
        <w:t>郴州市第三人民医院2026年-202</w:t>
      </w:r>
      <w:r>
        <w:rPr>
          <w:rFonts w:hint="eastAsia" w:ascii="仿宋" w:hAnsi="仿宋" w:eastAsia="仿宋"/>
          <w:bCs/>
          <w:sz w:val="32"/>
          <w:szCs w:val="32"/>
          <w:u w:val="single"/>
          <w:lang w:val="en-US" w:eastAsia="zh-CN"/>
        </w:rPr>
        <w:t>7</w:t>
      </w:r>
      <w:r>
        <w:rPr>
          <w:rFonts w:hint="eastAsia" w:ascii="仿宋" w:hAnsi="仿宋" w:eastAsia="仿宋"/>
          <w:bCs/>
          <w:sz w:val="32"/>
          <w:szCs w:val="32"/>
          <w:u w:val="single"/>
        </w:rPr>
        <w:t>年诉讼案件代理服务项目</w:t>
      </w:r>
      <w:r>
        <w:rPr>
          <w:rFonts w:hint="eastAsia" w:ascii="仿宋" w:hAnsi="仿宋" w:eastAsia="仿宋"/>
          <w:bCs/>
          <w:sz w:val="32"/>
          <w:szCs w:val="32"/>
        </w:rPr>
        <w:t>，全权代表我律所参与本项目报名响应和合同执行，以我方的名义处理一切与之有关的事宜。</w:t>
      </w:r>
    </w:p>
    <w:p>
      <w:pPr>
        <w:tabs>
          <w:tab w:val="left" w:pos="3766"/>
        </w:tabs>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本授权书自签字之日起生效，特此声明。</w:t>
      </w:r>
    </w:p>
    <w:p>
      <w:pPr>
        <w:tabs>
          <w:tab w:val="left" w:pos="3766"/>
        </w:tabs>
        <w:spacing w:line="560" w:lineRule="exact"/>
        <w:ind w:firstLine="640" w:firstLineChars="200"/>
        <w:rPr>
          <w:rFonts w:hint="eastAsia" w:ascii="仿宋" w:hAnsi="仿宋" w:eastAsia="仿宋"/>
          <w:bCs/>
          <w:sz w:val="32"/>
          <w:szCs w:val="32"/>
        </w:rPr>
      </w:pPr>
    </w:p>
    <w:p>
      <w:pPr>
        <w:tabs>
          <w:tab w:val="left" w:pos="3766"/>
        </w:tabs>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响应供应商(公章)：</w:t>
      </w:r>
    </w:p>
    <w:p>
      <w:pPr>
        <w:tabs>
          <w:tab w:val="left" w:pos="3766"/>
        </w:tabs>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地址：</w:t>
      </w:r>
    </w:p>
    <w:p>
      <w:pPr>
        <w:tabs>
          <w:tab w:val="left" w:pos="3766"/>
        </w:tabs>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法定代表/负责人（签名）：</w:t>
      </w:r>
    </w:p>
    <w:p>
      <w:pPr>
        <w:tabs>
          <w:tab w:val="left" w:pos="3766"/>
        </w:tabs>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授权代理人（签名）：</w:t>
      </w:r>
    </w:p>
    <w:p>
      <w:pPr>
        <w:tabs>
          <w:tab w:val="left" w:pos="3766"/>
        </w:tabs>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日期：   年  月  日</w:t>
      </w:r>
    </w:p>
    <w:p>
      <w:pPr>
        <w:tabs>
          <w:tab w:val="left" w:pos="3766"/>
        </w:tabs>
        <w:spacing w:line="560" w:lineRule="exact"/>
        <w:ind w:firstLine="640" w:firstLineChars="200"/>
        <w:rPr>
          <w:rFonts w:hint="eastAsia" w:ascii="仿宋" w:hAnsi="仿宋" w:eastAsia="仿宋"/>
          <w:bCs/>
          <w:sz w:val="32"/>
          <w:szCs w:val="32"/>
        </w:rPr>
      </w:pPr>
    </w:p>
    <w:p>
      <w:pPr>
        <w:tabs>
          <w:tab w:val="left" w:pos="3766"/>
        </w:tabs>
        <w:spacing w:line="560" w:lineRule="exact"/>
        <w:ind w:firstLine="640" w:firstLineChars="200"/>
        <w:rPr>
          <w:rFonts w:hint="eastAsia" w:ascii="仿宋" w:hAnsi="仿宋" w:eastAsia="仿宋"/>
          <w:bCs/>
          <w:sz w:val="32"/>
          <w:szCs w:val="32"/>
        </w:rPr>
      </w:pPr>
    </w:p>
    <w:p>
      <w:pPr>
        <w:tabs>
          <w:tab w:val="left" w:pos="3766"/>
        </w:tabs>
        <w:spacing w:line="560" w:lineRule="exact"/>
        <w:ind w:firstLine="640" w:firstLineChars="200"/>
        <w:rPr>
          <w:rFonts w:hint="eastAsia" w:ascii="仿宋" w:hAnsi="仿宋" w:eastAsia="仿宋"/>
          <w:bCs/>
          <w:sz w:val="32"/>
          <w:szCs w:val="32"/>
        </w:rPr>
      </w:pPr>
    </w:p>
    <w:p>
      <w:pPr>
        <w:tabs>
          <w:tab w:val="left" w:pos="3766"/>
        </w:tabs>
        <w:spacing w:line="560" w:lineRule="exact"/>
        <w:ind w:firstLine="640" w:firstLineChars="200"/>
        <w:rPr>
          <w:rFonts w:hint="eastAsia" w:ascii="仿宋" w:hAnsi="仿宋" w:eastAsia="仿宋"/>
          <w:sz w:val="32"/>
          <w:szCs w:val="32"/>
        </w:rPr>
      </w:pPr>
    </w:p>
    <w:p>
      <w:pPr>
        <w:tabs>
          <w:tab w:val="left" w:pos="3766"/>
        </w:tabs>
        <w:spacing w:line="560" w:lineRule="exact"/>
        <w:ind w:firstLine="640" w:firstLineChars="200"/>
        <w:rPr>
          <w:rFonts w:hint="eastAsia" w:ascii="仿宋" w:hAnsi="仿宋" w:eastAsia="仿宋"/>
          <w:sz w:val="32"/>
          <w:szCs w:val="32"/>
        </w:rPr>
      </w:pPr>
    </w:p>
    <w:p>
      <w:pPr>
        <w:tabs>
          <w:tab w:val="left" w:pos="3766"/>
        </w:tabs>
        <w:spacing w:line="560" w:lineRule="exact"/>
        <w:ind w:firstLine="640" w:firstLineChars="200"/>
        <w:rPr>
          <w:rFonts w:hint="eastAsia" w:ascii="仿宋" w:hAnsi="仿宋" w:eastAsia="仿宋"/>
          <w:bCs/>
          <w:sz w:val="32"/>
          <w:szCs w:val="32"/>
        </w:rPr>
      </w:pPr>
    </w:p>
    <w:p>
      <w:pPr>
        <w:tabs>
          <w:tab w:val="left" w:pos="3766"/>
        </w:tabs>
        <w:spacing w:line="560" w:lineRule="exact"/>
        <w:ind w:firstLine="640" w:firstLineChars="200"/>
        <w:rPr>
          <w:rFonts w:hint="eastAsia" w:ascii="仿宋" w:hAnsi="仿宋" w:eastAsia="仿宋"/>
          <w:sz w:val="32"/>
          <w:szCs w:val="32"/>
        </w:rPr>
      </w:pPr>
      <w:r>
        <w:rPr>
          <w:rFonts w:hint="eastAsia" w:ascii="仿宋" w:hAnsi="仿宋" w:eastAsia="仿宋"/>
          <w:sz w:val="32"/>
          <w:szCs w:val="32"/>
        </w:rPr>
        <mc:AlternateContent>
          <mc:Choice Requires="wps">
            <w:drawing>
              <wp:inline distT="0" distB="0" distL="0" distR="0">
                <wp:extent cx="2479675" cy="1596390"/>
                <wp:effectExtent l="5080" t="4445" r="10795" b="18415"/>
                <wp:docPr id="730603726" name="矩形 6"/>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noFill/>
                        <a:ln w="9525">
                          <a:solidFill>
                            <a:srgbClr val="000000"/>
                          </a:solidFill>
                          <a:miter lim="800000"/>
                        </a:ln>
                      </wps:spPr>
                      <wps:txbx>
                        <w:txbxContent>
                          <w:p>
                            <w:pPr>
                              <w:pStyle w:val="2"/>
                              <w:rPr>
                                <w:rFonts w:hint="eastAsia"/>
                                <w:sz w:val="20"/>
                              </w:rPr>
                            </w:pPr>
                          </w:p>
                          <w:p>
                            <w:pPr>
                              <w:pStyle w:val="2"/>
                              <w:spacing w:before="178"/>
                              <w:ind w:left="157" w:right="155"/>
                              <w:jc w:val="center"/>
                              <w:rPr>
                                <w:rFonts w:hint="eastAsia" w:ascii="华文中宋" w:hAnsi="华文中宋" w:eastAsia="华文中宋" w:cs="华文中宋"/>
                                <w:szCs w:val="21"/>
                              </w:rPr>
                            </w:pPr>
                            <w:r>
                              <w:rPr>
                                <w:rFonts w:hint="eastAsia" w:ascii="华文中宋" w:hAnsi="华文中宋" w:eastAsia="华文中宋" w:cs="华文中宋"/>
                                <w:szCs w:val="21"/>
                              </w:rPr>
                              <w:t>被授权人（授权代表）</w:t>
                            </w:r>
                          </w:p>
                          <w:p>
                            <w:pPr>
                              <w:spacing w:before="65" w:line="292" w:lineRule="auto"/>
                              <w:ind w:left="158" w:right="155"/>
                              <w:jc w:val="center"/>
                              <w:rPr>
                                <w:rFonts w:hint="eastAsia"/>
                                <w:szCs w:val="24"/>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6rnRtIAAAAFAQAADwAAAAAAAAABACAAAAAiAAAAZHJzL2Rvd25yZXYueG1sUEsB&#10;AhQAFAAAAAgAh07iQG9yVgA0AgAASgQAAA4AAAAAAAAAAQAgAAAAIQEAAGRycy9lMm9Eb2MueG1s&#10;UEsFBgAAAAAGAAYAWQEAAMcFAAAAAA==&#10;">
                <v:fill on="f" focussize="0,0"/>
                <v:stroke color="#000000" miterlimit="8" joinstyle="miter"/>
                <v:imagedata o:title=""/>
                <o:lock v:ext="edit" aspectratio="f"/>
                <v:textbox inset="0mm,0mm,0mm,0mm">
                  <w:txbxContent>
                    <w:p>
                      <w:pPr>
                        <w:pStyle w:val="2"/>
                        <w:rPr>
                          <w:rFonts w:hint="eastAsia"/>
                          <w:sz w:val="20"/>
                        </w:rPr>
                      </w:pPr>
                    </w:p>
                    <w:p>
                      <w:pPr>
                        <w:pStyle w:val="2"/>
                        <w:spacing w:before="178"/>
                        <w:ind w:left="157" w:right="155"/>
                        <w:jc w:val="center"/>
                        <w:rPr>
                          <w:rFonts w:hint="eastAsia" w:ascii="华文中宋" w:hAnsi="华文中宋" w:eastAsia="华文中宋" w:cs="华文中宋"/>
                          <w:szCs w:val="21"/>
                        </w:rPr>
                      </w:pPr>
                      <w:r>
                        <w:rPr>
                          <w:rFonts w:hint="eastAsia" w:ascii="华文中宋" w:hAnsi="华文中宋" w:eastAsia="华文中宋" w:cs="华文中宋"/>
                          <w:szCs w:val="21"/>
                        </w:rPr>
                        <w:t>被授权人（授权代表）</w:t>
                      </w:r>
                    </w:p>
                    <w:p>
                      <w:pPr>
                        <w:spacing w:before="65" w:line="292" w:lineRule="auto"/>
                        <w:ind w:left="158" w:right="155"/>
                        <w:jc w:val="center"/>
                        <w:rPr>
                          <w:rFonts w:hint="eastAsia"/>
                          <w:szCs w:val="24"/>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sz w:val="32"/>
          <w:szCs w:val="32"/>
        </w:rPr>
        <w:tab/>
      </w:r>
      <w:r>
        <w:rPr>
          <w:rFonts w:hint="eastAsia" w:ascii="仿宋" w:hAnsi="仿宋" w:eastAsia="仿宋"/>
          <w:sz w:val="32"/>
          <w:szCs w:val="32"/>
        </w:rPr>
        <mc:AlternateContent>
          <mc:Choice Requires="wps">
            <w:drawing>
              <wp:inline distT="0" distB="0" distL="0" distR="0">
                <wp:extent cx="2491740" cy="1596390"/>
                <wp:effectExtent l="4445" t="4445" r="18415" b="18415"/>
                <wp:docPr id="429107054" name="矩形 5"/>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wps:spPr>
                      <wps:txbx>
                        <w:txbxContent>
                          <w:p>
                            <w:pPr>
                              <w:pStyle w:val="2"/>
                              <w:rPr>
                                <w:rFonts w:hint="eastAsia" w:ascii="华文中宋" w:hAnsi="华文中宋" w:eastAsia="华文中宋" w:cs="华文中宋"/>
                                <w:szCs w:val="21"/>
                              </w:rPr>
                            </w:pPr>
                          </w:p>
                          <w:p>
                            <w:pPr>
                              <w:pStyle w:val="2"/>
                              <w:spacing w:before="178"/>
                              <w:ind w:left="166" w:right="166"/>
                              <w:jc w:val="center"/>
                              <w:rPr>
                                <w:rFonts w:hint="eastAsia" w:ascii="华文中宋" w:hAnsi="华文中宋" w:eastAsia="华文中宋" w:cs="华文中宋"/>
                                <w:szCs w:val="21"/>
                              </w:rPr>
                            </w:pPr>
                            <w:r>
                              <w:rPr>
                                <w:rFonts w:hint="eastAsia" w:ascii="华文中宋" w:hAnsi="华文中宋" w:eastAsia="华文中宋" w:cs="华文中宋"/>
                                <w:szCs w:val="21"/>
                              </w:rPr>
                              <w:t>被授权人（授权代表）</w:t>
                            </w:r>
                          </w:p>
                          <w:p>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5"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uVdgdMAAAAFAQAADwAAAAAAAAABACAAAAAiAAAAZHJzL2Rvd25yZXYueG1sUEsB&#10;AhQAFAAAAAgAh07iQIhvz2AzAgAASgQAAA4AAAAAAAAAAQAgAAAAIgEAAGRycy9lMm9Eb2MueG1s&#10;UEsFBgAAAAAGAAYAWQEAAMcFAAAAAA==&#10;">
                <v:fill on="f" focussize="0,0"/>
                <v:stroke color="#000000" miterlimit="8" joinstyle="miter"/>
                <v:imagedata o:title=""/>
                <o:lock v:ext="edit" aspectratio="f"/>
                <v:textbox inset="0mm,0mm,0mm,0mm">
                  <w:txbxContent>
                    <w:p>
                      <w:pPr>
                        <w:pStyle w:val="2"/>
                        <w:rPr>
                          <w:rFonts w:hint="eastAsia" w:ascii="华文中宋" w:hAnsi="华文中宋" w:eastAsia="华文中宋" w:cs="华文中宋"/>
                          <w:szCs w:val="21"/>
                        </w:rPr>
                      </w:pPr>
                    </w:p>
                    <w:p>
                      <w:pPr>
                        <w:pStyle w:val="2"/>
                        <w:spacing w:before="178"/>
                        <w:ind w:left="166" w:right="166"/>
                        <w:jc w:val="center"/>
                        <w:rPr>
                          <w:rFonts w:hint="eastAsia" w:ascii="华文中宋" w:hAnsi="华文中宋" w:eastAsia="华文中宋" w:cs="华文中宋"/>
                          <w:szCs w:val="21"/>
                        </w:rPr>
                      </w:pPr>
                      <w:r>
                        <w:rPr>
                          <w:rFonts w:hint="eastAsia" w:ascii="华文中宋" w:hAnsi="华文中宋" w:eastAsia="华文中宋" w:cs="华文中宋"/>
                          <w:szCs w:val="21"/>
                        </w:rPr>
                        <w:t>被授权人（授权代表）</w:t>
                      </w:r>
                    </w:p>
                    <w:p>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sectPr>
      <w:footerReference r:id="rId3" w:type="even"/>
      <w:pgSz w:w="11906" w:h="16838"/>
      <w:pgMar w:top="1814" w:right="1588" w:bottom="153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hint="eastAsia"/>
      </w:rPr>
    </w:pPr>
    <w:r>
      <w:rPr>
        <w:rStyle w:val="7"/>
      </w:rPr>
      <w:fldChar w:fldCharType="begin"/>
    </w:r>
    <w:r>
      <w:rPr>
        <w:rStyle w:val="7"/>
      </w:rPr>
      <w:instrText xml:space="preserve">PAGE  </w:instrText>
    </w:r>
    <w:r>
      <w:rPr>
        <w:rStyle w:val="7"/>
      </w:rPr>
      <w:fldChar w:fldCharType="end"/>
    </w:r>
  </w:p>
  <w:p>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zUyMjc5NzkxZGMwMTBkNDM4OGZlM2I3MzU1MWEifQ=="/>
  </w:docVars>
  <w:rsids>
    <w:rsidRoot w:val="60AB035E"/>
    <w:rsid w:val="12533CA3"/>
    <w:rsid w:val="1EC0733E"/>
    <w:rsid w:val="2F976C21"/>
    <w:rsid w:val="3E622809"/>
    <w:rsid w:val="46E63C75"/>
    <w:rsid w:val="60AB035E"/>
    <w:rsid w:val="79EF2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unhideWhenUsed/>
    <w:uiPriority w:val="0"/>
    <w:pPr>
      <w:tabs>
        <w:tab w:val="center" w:pos="4153"/>
        <w:tab w:val="right" w:pos="8306"/>
      </w:tabs>
      <w:snapToGrid w:val="0"/>
      <w:jc w:val="left"/>
    </w:pPr>
    <w:rPr>
      <w:sz w:val="18"/>
      <w:szCs w:val="18"/>
    </w:rPr>
  </w:style>
  <w:style w:type="table" w:styleId="5">
    <w:name w:val="Table Grid"/>
    <w:basedOn w:val="4"/>
    <w:qFormat/>
    <w:uiPriority w:val="39"/>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宋体" w:hAnsi="宋体" w:eastAsia="宋体"/>
      <w:kern w:val="2"/>
      <w:sz w:val="24"/>
      <w:szCs w:val="32"/>
      <w:lang w:val="en-US" w:eastAsia="zh-CN" w:bidi="ar-SA"/>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2025-12-19T07:18:00Z</dcterms:created>
  <dc:creator>123</dc:creator>
  <cp:lastModifiedBy>123</cp:lastModifiedBy>
  <cp:lastPrinted>2025-12-19T07:43:00Z</cp:lastPrinted>
  <dcterms:modified xsi:type="dcterms:W3CDTF">2025-12-19T08:43:14Z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854E87A67B784A359BE6B35ADDF54DCB_11</vt:lpwstr>
  </property>
</Properties>
</file>