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电梯维保采购需求</w:t>
      </w:r>
      <w:bookmarkStart w:id="0" w:name="_GoBack"/>
      <w:bookmarkEnd w:id="0"/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项目名称：郴州市第三人民医院电梯维保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项目地址：郴州市健康路8号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电梯台数：8台（2台16层、2台17层、4台10层）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四、预算金额：8.4万元，</w:t>
      </w:r>
      <w:r>
        <w:rPr>
          <w:rFonts w:hint="eastAsia" w:ascii="仿宋" w:hAnsi="仿宋" w:eastAsia="仿宋" w:cs="仿宋"/>
          <w:sz w:val="32"/>
          <w:szCs w:val="32"/>
        </w:rPr>
        <w:t>采用全包形式（包含人工费、配件材料费、限速器校验费、年检费、保险费、125载重检测费、税金等各项费用）</w:t>
      </w: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五、服务年期：一年（合同签订之日起算）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六、资质</w:t>
      </w:r>
      <w:r>
        <w:rPr>
          <w:rFonts w:hint="eastAsia" w:ascii="仿宋" w:hAnsi="仿宋" w:eastAsia="仿宋" w:cs="仿宋"/>
          <w:sz w:val="32"/>
          <w:szCs w:val="32"/>
        </w:rPr>
        <w:t>需求：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1、具有</w:t>
      </w:r>
      <w:r>
        <w:rPr>
          <w:rFonts w:hint="eastAsia" w:ascii="仿宋" w:hAnsi="仿宋" w:eastAsia="仿宋" w:cs="仿宋"/>
          <w:sz w:val="32"/>
          <w:szCs w:val="32"/>
        </w:rPr>
        <w:t>电梯安装与维修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具有特种设备生产许可证，经市场监督管理局备案且具备丰富经验的维保单位，有医院电梯维保经验者优先。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服务涵盖定期维保、故障排除、部件更换等。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4、需</w:t>
      </w:r>
      <w:r>
        <w:rPr>
          <w:rFonts w:hint="eastAsia" w:ascii="仿宋" w:hAnsi="仿宋" w:eastAsia="仿宋" w:cs="仿宋"/>
          <w:sz w:val="32"/>
          <w:szCs w:val="32"/>
        </w:rPr>
        <w:t>提供 24 小时应急服务，及时响应，确保电梯安全稳定运行，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</w:t>
      </w:r>
      <w:r>
        <w:rPr>
          <w:rFonts w:hint="eastAsia" w:ascii="仿宋" w:hAnsi="仿宋" w:eastAsia="仿宋" w:cs="仿宋"/>
          <w:sz w:val="32"/>
          <w:szCs w:val="32"/>
        </w:rPr>
        <w:t>保障医患正常使用。</w:t>
      </w:r>
    </w:p>
    <w:p>
      <w:pPr>
        <w:ind w:left="0" w:leftChars="0" w:firstLine="640" w:firstLineChars="200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MzUyMjc5NzkxZGMwMTBkNDM4OGZlM2I3MzU1MWEifQ=="/>
  </w:docVars>
  <w:rsids>
    <w:rsidRoot w:val="00EC6D18"/>
    <w:rsid w:val="00111973"/>
    <w:rsid w:val="00151865"/>
    <w:rsid w:val="004E076F"/>
    <w:rsid w:val="00631BCD"/>
    <w:rsid w:val="00897B83"/>
    <w:rsid w:val="009D0FAB"/>
    <w:rsid w:val="00EC6D18"/>
    <w:rsid w:val="00F97FD0"/>
    <w:rsid w:val="47B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TYAN</Company>
  <Pages>1</Pages>
  <Words>43</Words>
  <Characters>247</Characters>
  <Lines>2</Lines>
  <Paragraphs>1</Paragraphs>
  <TotalTime>4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2024-08-22T06:53:00Z</dcterms:created>
  <dc:creator>Windows 用户</dc:creator>
  <cp:lastModifiedBy>123</cp:lastModifiedBy>
  <dcterms:modified xsi:type="dcterms:W3CDTF">2024-08-27T07:13:59Z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6AFDD58580F946FFB357FB54E74FF397_12</vt:lpwstr>
  </property>
</Properties>
</file>